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3" w:rsidRDefault="00021AB3" w:rsidP="00702A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617554" w:rsidRDefault="00617554" w:rsidP="00702A41">
      <w:pPr>
        <w:jc w:val="center"/>
        <w:rPr>
          <w:b/>
        </w:rPr>
      </w:pPr>
    </w:p>
    <w:p w:rsidR="00702A41" w:rsidRDefault="00702A41" w:rsidP="00702A41">
      <w:pPr>
        <w:jc w:val="center"/>
        <w:rPr>
          <w:u w:val="single"/>
        </w:rPr>
      </w:pPr>
      <w:r w:rsidRPr="00893B92">
        <w:rPr>
          <w:b/>
        </w:rPr>
        <w:t>РАБОЧАЯ ПРОГРАММА УЧЕБНОГО ПРЕДМЕТА</w:t>
      </w:r>
      <w:r w:rsidRPr="00893B92">
        <w:rPr>
          <w:b/>
        </w:rPr>
        <w:br/>
      </w:r>
      <w:r>
        <w:br/>
      </w:r>
      <w:r>
        <w:br/>
      </w:r>
      <w:r>
        <w:rPr>
          <w:u w:val="single"/>
        </w:rPr>
        <w:t>__________МУЗЫКА__________</w:t>
      </w:r>
    </w:p>
    <w:p w:rsidR="00702A41" w:rsidRDefault="00702A41" w:rsidP="00702A41">
      <w:pPr>
        <w:jc w:val="center"/>
        <w:rPr>
          <w:sz w:val="20"/>
          <w:szCs w:val="20"/>
        </w:rPr>
      </w:pPr>
      <w:r w:rsidRPr="00893B92">
        <w:t>(</w:t>
      </w:r>
      <w:r w:rsidRPr="00893B92">
        <w:rPr>
          <w:sz w:val="20"/>
          <w:szCs w:val="20"/>
        </w:rPr>
        <w:t xml:space="preserve"> наименование учебного предмета)</w:t>
      </w:r>
    </w:p>
    <w:p w:rsidR="00702A41" w:rsidRDefault="00617554" w:rsidP="00702A4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– 6</w:t>
      </w:r>
      <w:r w:rsidR="00702A41" w:rsidRPr="00893B92">
        <w:rPr>
          <w:sz w:val="28"/>
          <w:szCs w:val="28"/>
          <w:u w:val="single"/>
        </w:rPr>
        <w:t xml:space="preserve"> класс</w:t>
      </w:r>
    </w:p>
    <w:p w:rsidR="00702A41" w:rsidRDefault="00702A41" w:rsidP="00702A41">
      <w:pPr>
        <w:jc w:val="center"/>
        <w:rPr>
          <w:sz w:val="28"/>
          <w:szCs w:val="28"/>
          <w:u w:val="single"/>
        </w:rPr>
      </w:pPr>
    </w:p>
    <w:p w:rsidR="00702A41" w:rsidRDefault="00702A41" w:rsidP="00702A41">
      <w:pPr>
        <w:jc w:val="center"/>
        <w:rPr>
          <w:sz w:val="28"/>
          <w:szCs w:val="28"/>
          <w:u w:val="single"/>
        </w:rPr>
      </w:pPr>
    </w:p>
    <w:p w:rsidR="00702A41" w:rsidRDefault="00702A41" w:rsidP="00702A41">
      <w:pPr>
        <w:jc w:val="center"/>
        <w:rPr>
          <w:sz w:val="28"/>
          <w:szCs w:val="28"/>
          <w:u w:val="single"/>
        </w:rPr>
      </w:pPr>
    </w:p>
    <w:p w:rsidR="00702A41" w:rsidRPr="00893B92" w:rsidRDefault="00702A41" w:rsidP="00702A41">
      <w:pPr>
        <w:jc w:val="center"/>
        <w:rPr>
          <w:b/>
          <w:sz w:val="24"/>
          <w:szCs w:val="24"/>
        </w:rPr>
      </w:pPr>
      <w:r w:rsidRPr="00893B92">
        <w:rPr>
          <w:b/>
          <w:sz w:val="24"/>
          <w:szCs w:val="24"/>
        </w:rPr>
        <w:t>г. Калуга</w:t>
      </w:r>
    </w:p>
    <w:p w:rsidR="00702A41" w:rsidRPr="00893B92" w:rsidRDefault="00617554" w:rsidP="00702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 w:rsidR="004C26BB" w:rsidRPr="004C26BB" w:rsidRDefault="00617554" w:rsidP="004C26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Адаптированная р</w:t>
      </w:r>
      <w:r w:rsidR="004C26BB" w:rsidRPr="00B36610">
        <w:rPr>
          <w:rFonts w:ascii="Times New Roman" w:hAnsi="Times New Roman"/>
          <w:b/>
          <w:sz w:val="28"/>
          <w:szCs w:val="28"/>
        </w:rPr>
        <w:t>абочая программа учебного предмета «</w:t>
      </w:r>
      <w:r w:rsidR="004C26BB" w:rsidRPr="004C26BB">
        <w:rPr>
          <w:rFonts w:ascii="Times New Roman" w:hAnsi="Times New Roman"/>
          <w:b/>
          <w:sz w:val="28"/>
          <w:szCs w:val="28"/>
        </w:rPr>
        <w:t>Музыка»</w:t>
      </w:r>
    </w:p>
    <w:p w:rsidR="004C26BB" w:rsidRPr="00B36610" w:rsidRDefault="004C26BB" w:rsidP="004C26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6610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3114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3114B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114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 xml:space="preserve">9. Развитие навыков сотрудничества </w:t>
      </w:r>
      <w:proofErr w:type="gramStart"/>
      <w:r w:rsidRPr="00C3114B">
        <w:rPr>
          <w:rFonts w:ascii="Times New Roman" w:hAnsi="Times New Roman"/>
          <w:sz w:val="24"/>
          <w:szCs w:val="24"/>
        </w:rPr>
        <w:t>со</w:t>
      </w:r>
      <w:proofErr w:type="gramEnd"/>
      <w:r w:rsidRPr="00C3114B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C26BB" w:rsidRPr="00C3114B" w:rsidRDefault="004C26BB" w:rsidP="004C26BB">
      <w:pPr>
        <w:spacing w:line="240" w:lineRule="auto"/>
        <w:rPr>
          <w:rFonts w:ascii="Times New Roman" w:hAnsi="Times New Roman"/>
          <w:sz w:val="24"/>
          <w:szCs w:val="24"/>
        </w:rPr>
      </w:pPr>
      <w:r w:rsidRPr="00C3114B"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C26BB" w:rsidRDefault="004C26BB" w:rsidP="004C26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4B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C3114B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3114B">
        <w:rPr>
          <w:rFonts w:ascii="Times New Roman" w:hAnsi="Times New Roman"/>
          <w:sz w:val="24"/>
          <w:szCs w:val="24"/>
        </w:rPr>
        <w:t xml:space="preserve"> </w:t>
      </w:r>
    </w:p>
    <w:p w:rsidR="004C26BB" w:rsidRPr="00623359" w:rsidRDefault="004C26BB" w:rsidP="004C26BB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23359">
        <w:rPr>
          <w:rFonts w:ascii="Times New Roman" w:hAnsi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C26B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4C26B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26BB" w:rsidRDefault="004C26BB" w:rsidP="004C26BB">
      <w:pPr>
        <w:pStyle w:val="40"/>
        <w:shd w:val="clear" w:color="auto" w:fill="auto"/>
        <w:spacing w:after="28" w:line="240" w:lineRule="auto"/>
        <w:ind w:left="20" w:hanging="20"/>
        <w:jc w:val="left"/>
        <w:rPr>
          <w:rFonts w:ascii="Times New Roman" w:hAnsi="Times New Roman"/>
          <w:i/>
          <w:sz w:val="24"/>
          <w:szCs w:val="24"/>
        </w:rPr>
      </w:pPr>
      <w:r w:rsidRPr="00623359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26B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C26BB" w:rsidRDefault="004C26BB" w:rsidP="004C26BB">
      <w:pPr>
        <w:pStyle w:val="22"/>
        <w:keepNext/>
        <w:keepLines/>
        <w:shd w:val="clear" w:color="auto" w:fill="auto"/>
        <w:spacing w:before="0" w:line="220" w:lineRule="exact"/>
        <w:ind w:right="-772"/>
        <w:jc w:val="left"/>
        <w:rPr>
          <w:rFonts w:ascii="Times New Roman" w:hAnsi="Times New Roman"/>
          <w:i/>
          <w:sz w:val="24"/>
          <w:szCs w:val="24"/>
        </w:rPr>
      </w:pPr>
    </w:p>
    <w:p w:rsidR="004C26BB" w:rsidRPr="00623359" w:rsidRDefault="004C26BB" w:rsidP="004C26BB">
      <w:pPr>
        <w:pStyle w:val="22"/>
        <w:keepNext/>
        <w:keepLines/>
        <w:shd w:val="clear" w:color="auto" w:fill="auto"/>
        <w:spacing w:before="0" w:line="220" w:lineRule="exact"/>
        <w:ind w:right="-772"/>
        <w:jc w:val="left"/>
        <w:rPr>
          <w:rFonts w:ascii="Times New Roman" w:hAnsi="Times New Roman"/>
          <w:i/>
          <w:sz w:val="24"/>
          <w:szCs w:val="24"/>
        </w:rPr>
      </w:pPr>
      <w:r w:rsidRPr="00623359">
        <w:rPr>
          <w:rFonts w:ascii="Times New Roman" w:hAnsi="Times New Roman"/>
          <w:i/>
          <w:sz w:val="24"/>
          <w:szCs w:val="24"/>
        </w:rPr>
        <w:t>Коммуникативные универсальные учебные</w:t>
      </w:r>
      <w:bookmarkStart w:id="0" w:name="bookmark1"/>
      <w:r w:rsidRPr="00623359">
        <w:rPr>
          <w:rFonts w:ascii="Times New Roman" w:hAnsi="Times New Roman"/>
          <w:i/>
          <w:sz w:val="24"/>
          <w:szCs w:val="24"/>
        </w:rPr>
        <w:t xml:space="preserve"> действия</w:t>
      </w:r>
      <w:bookmarkEnd w:id="0"/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C26BB" w:rsidRPr="00C3114B" w:rsidRDefault="004C26BB" w:rsidP="004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14B">
        <w:rPr>
          <w:rFonts w:ascii="Times New Roman" w:hAnsi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C26BB" w:rsidRDefault="004C26BB" w:rsidP="004C26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26BB" w:rsidRDefault="004C26BB" w:rsidP="004C26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661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C26BB" w:rsidRPr="004C26BB" w:rsidRDefault="004C26BB" w:rsidP="004C26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26BB">
        <w:rPr>
          <w:rFonts w:ascii="Times New Roman" w:eastAsiaTheme="minorHAnsi" w:hAnsi="Times New Roman"/>
          <w:sz w:val="24"/>
          <w:szCs w:val="24"/>
        </w:rPr>
        <w:t xml:space="preserve">1) </w:t>
      </w:r>
      <w:proofErr w:type="spellStart"/>
      <w:r w:rsidRPr="004C26BB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4C26BB">
        <w:rPr>
          <w:rFonts w:ascii="Times New Roman" w:eastAsiaTheme="minorHAnsi" w:hAnsi="Times New Roman"/>
          <w:sz w:val="24"/>
          <w:szCs w:val="24"/>
        </w:rPr>
        <w:t xml:space="preserve"> первоначальных представлений о роли музыки в жизни человека, ее роли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C26BB">
        <w:rPr>
          <w:rFonts w:ascii="Times New Roman" w:eastAsiaTheme="minorHAnsi" w:hAnsi="Times New Roman"/>
          <w:sz w:val="24"/>
          <w:szCs w:val="24"/>
        </w:rPr>
        <w:t>духовно-нравственном развитии человека;</w:t>
      </w:r>
    </w:p>
    <w:p w:rsidR="004C26BB" w:rsidRPr="004C26BB" w:rsidRDefault="004C26BB" w:rsidP="004C26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26BB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4C26BB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4C26BB">
        <w:rPr>
          <w:rFonts w:ascii="Times New Roman" w:eastAsiaTheme="minorHAnsi" w:hAnsi="Times New Roman"/>
          <w:sz w:val="24"/>
          <w:szCs w:val="24"/>
        </w:rPr>
        <w:t xml:space="preserve"> основ музыкальной культуры, в том числе на материале музыкальной культуры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C26BB">
        <w:rPr>
          <w:rFonts w:ascii="Times New Roman" w:eastAsiaTheme="minorHAnsi" w:hAnsi="Times New Roman"/>
          <w:sz w:val="24"/>
          <w:szCs w:val="24"/>
        </w:rPr>
        <w:t>родного края, развитие художественного вкуса и интереса к музыкальному искусству и музыкальной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C26BB">
        <w:rPr>
          <w:rFonts w:ascii="Times New Roman" w:eastAsiaTheme="minorHAnsi" w:hAnsi="Times New Roman"/>
          <w:sz w:val="24"/>
          <w:szCs w:val="24"/>
        </w:rPr>
        <w:t>деятельности;</w:t>
      </w:r>
    </w:p>
    <w:p w:rsidR="004C26BB" w:rsidRPr="004C26BB" w:rsidRDefault="004C26BB" w:rsidP="004C26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26BB">
        <w:rPr>
          <w:rFonts w:ascii="Times New Roman" w:eastAsiaTheme="minorHAnsi" w:hAnsi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4C26BB" w:rsidRPr="004C26BB" w:rsidRDefault="004C26BB" w:rsidP="004C26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26BB">
        <w:rPr>
          <w:rFonts w:ascii="Times New Roman" w:eastAsiaTheme="minorHAnsi" w:hAnsi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C26BB">
        <w:rPr>
          <w:rFonts w:ascii="Times New Roman" w:eastAsiaTheme="minorHAnsi" w:hAnsi="Times New Roman"/>
          <w:sz w:val="24"/>
          <w:szCs w:val="24"/>
        </w:rPr>
        <w:t>композиций, исполнении вокально-хоровых произведений, в импровизации.</w:t>
      </w:r>
    </w:p>
    <w:p w:rsidR="004C26BB" w:rsidRPr="004C26BB" w:rsidRDefault="004C26BB" w:rsidP="004C26BB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</w:pPr>
      <w:r w:rsidRPr="004C26BB"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4C26BB" w:rsidRPr="004C26BB" w:rsidRDefault="004C26BB" w:rsidP="004C26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C26BB" w:rsidRPr="004C26BB" w:rsidRDefault="004C26BB" w:rsidP="004C26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26BB" w:rsidRPr="004C26BB" w:rsidRDefault="004C26BB" w:rsidP="004C26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умение воспринимать музыку и выражать свое отношение к музыкальному произведению;</w:t>
      </w:r>
    </w:p>
    <w:p w:rsidR="004C26BB" w:rsidRPr="004C26BB" w:rsidRDefault="004C26BB" w:rsidP="004C26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Предметные результаты по видам деятельности </w:t>
      </w:r>
      <w:proofErr w:type="gramStart"/>
      <w:r w:rsidRPr="004C26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p w:rsidR="004C26BB" w:rsidRPr="004C26BB" w:rsidRDefault="004C26BB" w:rsidP="004C26BB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программы позволит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Слушание музыки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Обучающийся: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1. Узнает изученные музыкальные произведения и называет имена их авторов.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C26BB" w:rsidRPr="004C26BB" w:rsidRDefault="004C26BB" w:rsidP="004C26B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4C26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 также 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C26BB" w:rsidRPr="004C26BB" w:rsidRDefault="004C26BB" w:rsidP="004C26BB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8. Определяет жанровую основу в пройденных музыкальных произведениях.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>Хоровое пение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Обучающийся:</w:t>
      </w:r>
    </w:p>
    <w:p w:rsidR="004C26BB" w:rsidRPr="004C26BB" w:rsidRDefault="004C26BB" w:rsidP="004C26B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1. Знает слова и мелодию Гимна Российской Федерации.</w:t>
      </w:r>
    </w:p>
    <w:p w:rsidR="004C26BB" w:rsidRPr="004C26BB" w:rsidRDefault="004C26BB" w:rsidP="004C26B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C26BB" w:rsidRPr="004C26BB" w:rsidRDefault="004C26BB" w:rsidP="004C26B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3. Знает о способах и приемах выразительного музыкального интонирования.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4C26BB" w:rsidRPr="004C26BB" w:rsidRDefault="004C26BB" w:rsidP="004C26B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двухголосия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>Игра в детском инструментальном оркестре (ансамбле)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Обучающийся: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Имеет представления о приемах игры на элементарных инструментах детского оркестра,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блокфлейте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, синтезаторе, народных инструментах и др.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2. Умеет исполнять различные ритмические группы в оркестровых партиях.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3. Имеет первоначальные навыки игры в ансамбле – дуэте, трио (простейшее двух-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трехголосие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). Владеет основами игры в детском оркестре, инструментальном ансамбле.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музыкальной грамоты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музыкальной грамоты и теоретических понятий: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Звук.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музыкального звука: высота, длительность, тембр, громкость.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Мелодия.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попевок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простых песен.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Метроритм.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ритмических упражнениях</w:t>
      </w:r>
      <w:proofErr w:type="gram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, ритмических рисунках исполняемых песен, в оркестровых партиях и аккомпанементах. Дву</w:t>
      </w:r>
      <w:proofErr w:type="gram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трехдольность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восприятие и передача в движении.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Лад: 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мажор, минор; тональность, тоника.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Нотная грамота.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попевок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двухступенных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трехступенных</w:t>
      </w:r>
      <w:proofErr w:type="spellEnd"/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, пятиступенных), песен, разучивание по нотам хоровых и оркестровых партий.</w:t>
      </w:r>
    </w:p>
    <w:p w:rsidR="004C26BB" w:rsidRPr="004C26BB" w:rsidRDefault="004C26BB" w:rsidP="004C26BB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Интервалы 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октавы. 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>Трезвучия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C26BB" w:rsidRPr="004C26BB" w:rsidRDefault="004C26BB" w:rsidP="004C26BB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Музыкальные жанры.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4C26BB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Музыкальные формы.</w:t>
      </w:r>
      <w:r w:rsidRPr="004C26BB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4C26BB">
        <w:rPr>
          <w:rFonts w:ascii="Times New Roman" w:eastAsia="Arial Unicode MS" w:hAnsi="Times New Roman"/>
          <w:sz w:val="24"/>
          <w:szCs w:val="24"/>
          <w:lang w:eastAsia="ru-RU"/>
        </w:rPr>
        <w:t>обучающийся</w:t>
      </w:r>
      <w:proofErr w:type="gramEnd"/>
      <w:r w:rsidRPr="004C26B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C26BB">
        <w:rPr>
          <w:rFonts w:ascii="Times New Roman" w:eastAsia="Arial Unicode MS" w:hAnsi="Times New Roman"/>
          <w:b/>
          <w:sz w:val="24"/>
          <w:szCs w:val="24"/>
          <w:lang w:eastAsia="ru-RU"/>
        </w:rPr>
        <w:t>получит возможность научиться</w:t>
      </w:r>
      <w:r w:rsidRPr="004C26B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C26BB" w:rsidRPr="004C26BB" w:rsidRDefault="004C26BB" w:rsidP="004C26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lastRenderedPageBreak/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музицирование</w:t>
      </w:r>
      <w:proofErr w:type="spellEnd"/>
      <w:r w:rsidRPr="004C26BB">
        <w:rPr>
          <w:rFonts w:ascii="Times New Roman" w:eastAsia="Arial Unicode MS" w:hAnsi="Times New Roman"/>
          <w:i/>
          <w:sz w:val="24"/>
          <w:szCs w:val="24"/>
          <w:lang w:eastAsia="ru-RU"/>
        </w:rPr>
        <w:t>, драматизация и др.); собирать музыкальные коллекции (фонотека, видеотека).</w:t>
      </w:r>
    </w:p>
    <w:p w:rsidR="004C26BB" w:rsidRDefault="004C26BB" w:rsidP="004C26BB">
      <w:pPr>
        <w:spacing w:line="240" w:lineRule="auto"/>
        <w:jc w:val="center"/>
      </w:pPr>
    </w:p>
    <w:p w:rsidR="004C26BB" w:rsidRPr="00E74CCC" w:rsidRDefault="004C26BB" w:rsidP="004C26BB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Pr="00E74CCC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Pr="00E74C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4039" w:rsidRPr="006D37B5" w:rsidRDefault="000F4039" w:rsidP="000F4039">
      <w:pPr>
        <w:pStyle w:val="2"/>
        <w:ind w:left="-993" w:right="3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CF4">
        <w:rPr>
          <w:rFonts w:ascii="Times New Roman" w:hAnsi="Times New Roman" w:cs="Times New Roman"/>
          <w:szCs w:val="24"/>
        </w:rPr>
        <w:t>1 класс</w:t>
      </w:r>
      <w:r>
        <w:rPr>
          <w:rFonts w:ascii="Times New Roman" w:hAnsi="Times New Roman" w:cs="Times New Roman"/>
          <w:szCs w:val="24"/>
        </w:rPr>
        <w:t>, 1 дополнительный класс (5 лет обучения), 1 дополнительный класс (6 лет обучения)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Мир музыкальных звуков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звукоизвлечения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тембрам.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Пение </w:t>
      </w:r>
      <w:proofErr w:type="spellStart"/>
      <w:r w:rsidRPr="004C26BB">
        <w:rPr>
          <w:rFonts w:ascii="Times New Roman" w:eastAsia="Times New Roman" w:hAnsi="Times New Roman"/>
          <w:b/>
          <w:sz w:val="24"/>
          <w:szCs w:val="24"/>
        </w:rPr>
        <w:t>попевок</w:t>
      </w:r>
      <w:proofErr w:type="spell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и простых песен.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Разучивание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попевок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Ритм – движение жизни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ритмоинтонирование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слов, стихов; ритмические «паззлы».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в детском шумовом оркестре.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Мелодия – царица музыки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lastRenderedPageBreak/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музыкальных произведений яркого интонационно-образного содержания.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поступенным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Музыкальные краски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Весело-грустно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песен, написанных в разных ладах.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Игры-драматизации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Музыкальные жанры: песня, танец, марш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музыкальных произведений, имеющих ярко выраженную жанровую основу.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Песня, танец, марш в музыкальном материале для инструментального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Исполнение хоровых и инструментальных произведений разных жанров. Двигательная импровизация.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Музыкальная азбука или где живут ноты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поступенное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движение в диапазоне октавы.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4C26BB">
        <w:rPr>
          <w:rFonts w:ascii="Times New Roman" w:eastAsia="Times New Roman" w:hAnsi="Times New Roman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>. Первые навыки игры по нотам.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Я – артист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школьных мероприятиях.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Командные состязания</w:t>
      </w:r>
      <w:r w:rsidRPr="004C26BB">
        <w:rPr>
          <w:rFonts w:ascii="Times New Roman" w:eastAsia="Times New Roman" w:hAnsi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Развитие навыка импровизации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</w:t>
      </w:r>
      <w:r w:rsidRPr="004C26BB">
        <w:rPr>
          <w:rFonts w:ascii="Times New Roman" w:eastAsia="Times New Roman" w:hAnsi="Times New Roman"/>
          <w:sz w:val="24"/>
          <w:szCs w:val="24"/>
        </w:rPr>
        <w:lastRenderedPageBreak/>
        <w:t xml:space="preserve">хорового и  </w:t>
      </w:r>
      <w:proofErr w:type="spellStart"/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нструментального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Народное музыкальное искусство. Традиции и обряды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Музыкально-игровая деятельность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Повторение и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инсценирование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закличек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потешек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, игровых и хороводных песен. П</w:t>
      </w:r>
      <w:r w:rsidRPr="004C26B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народные игры с музыкальным сопровождением. Примеры: </w:t>
      </w:r>
      <w:r w:rsidRPr="004C26B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4C26B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народных инструментах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Свободное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дирижирование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шаркунки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). Народные инструменты разных регионов.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произведений в исполнении фольклорных коллективов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Широка страна моя родная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4C26BB">
        <w:rPr>
          <w:rFonts w:ascii="Times New Roman" w:eastAsia="Times New Roman" w:hAnsi="Times New Roman"/>
          <w:sz w:val="24"/>
          <w:szCs w:val="24"/>
        </w:rPr>
        <w:t>. Применение знаний о способах и приемах выразительного пения.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призывная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>, жалобная, настойчивая и т.д.).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26BB">
        <w:rPr>
          <w:rFonts w:ascii="Times New Roman" w:eastAsia="Times New Roman" w:hAnsi="Times New Roman"/>
          <w:i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4C26BB">
        <w:rPr>
          <w:rFonts w:ascii="Times New Roman" w:eastAsia="Times New Roman" w:hAnsi="Times New Roman"/>
          <w:i/>
          <w:sz w:val="24"/>
          <w:szCs w:val="24"/>
        </w:rPr>
        <w:t>поступенным</w:t>
      </w:r>
      <w:proofErr w:type="spellEnd"/>
      <w:r w:rsidRPr="004C26BB">
        <w:rPr>
          <w:rFonts w:ascii="Times New Roman" w:eastAsia="Times New Roman" w:hAnsi="Times New Roman"/>
          <w:i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Музыкальное время и его особенности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Метроритм. Длительности и паузы в простых ритмических рисунках.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Ритмоформулы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. Такт. Размер.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Ритмические игры.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пандейра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, коробочка (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вуд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-блок),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блоктроммель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барабан, треугольник,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реко-реко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и др.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Разучивание и исполнение хоровых и инструментальных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Музыкальная грамота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Чтение нотной записи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попевок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и песен в размере 2/4 по нотам с тактированием.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Игровые дидактические упражнения с использованием наглядного материала.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Пение мелодических интервалов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использованием ручных знаков.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Прослушивание и узнавание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Простое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остинатное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«Музыкальный конструктор»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трехчастная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музыкальных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Прослушивание музыкальных произведений в простой двухчастной форме (примеры: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Игра на элементарных музыкальных инструментах в ансамбле. 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трехчастной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и куплетной формах в инструментальном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музицировании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Сочинение простейших мелодий</w:t>
      </w:r>
      <w:r w:rsidRPr="004C26BB">
        <w:rPr>
          <w:rFonts w:ascii="Times New Roman" w:eastAsia="Times New Roman" w:hAnsi="Times New Roman"/>
          <w:sz w:val="24"/>
          <w:szCs w:val="24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Жанровое разнообразие в музыке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Песенность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танцевальность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маршевость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Песенность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Пластическое интонирование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Создание презентации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кантиленного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маршевого и танцевального характера. Примеры: А.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Спадавеккиа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«Добрый жук», В.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Шаинский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Я – артист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Подготовка концертных программ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, включающих произведения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26BB">
        <w:rPr>
          <w:rFonts w:ascii="Times New Roman" w:eastAsia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Командные состязания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</w:t>
      </w:r>
      <w:r w:rsidRPr="004C26BB">
        <w:rPr>
          <w:rFonts w:ascii="Times New Roman" w:eastAsia="Times New Roman" w:hAnsi="Times New Roman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3 класс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Музыкальный проект «Сочиняем сказку».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Разработка плана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Создание информационного сопровождения проекта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(афиша, презентация, пригласительные билеты и т. д.).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Практическое освоение и применение элементов музыкальной грамоты</w:t>
      </w:r>
      <w:r w:rsidRPr="004C26BB">
        <w:rPr>
          <w:rFonts w:ascii="Times New Roman" w:eastAsia="Times New Roman" w:hAnsi="Times New Roman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Работа над метроритмом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Ритмическое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ритмического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остинато.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Соревнование классов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на лучший музыкальный проект «Сочиняем сказку».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Широка страна моя родная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двухголосия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Пение </w:t>
      </w:r>
      <w:r w:rsidRPr="004C26BB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  <w:lang w:val="en-US"/>
        </w:rPr>
        <w:t>capella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канонов, включение элементов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двухголосия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 Разучивание песен по нотам.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Игры-драматизации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Хоровая планета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C26BB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lastRenderedPageBreak/>
        <w:t>Слушание произведений</w:t>
      </w:r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>п</w:t>
      </w:r>
      <w:proofErr w:type="gramEnd"/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4C26BB">
        <w:rPr>
          <w:rFonts w:ascii="Times New Roman" w:hAnsi="Times New Roman"/>
          <w:kern w:val="3"/>
          <w:sz w:val="24"/>
          <w:szCs w:val="24"/>
          <w:lang w:eastAsia="ru-RU" w:bidi="hi-IN"/>
        </w:rPr>
        <w:t>усского народного хора им. М.Е. Пятницкого</w:t>
      </w:r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4C26BB">
        <w:rPr>
          <w:rFonts w:ascii="Times New Roman" w:hAnsi="Times New Roman"/>
          <w:kern w:val="3"/>
          <w:sz w:val="24"/>
          <w:szCs w:val="24"/>
          <w:lang w:eastAsia="zh-CN" w:bidi="hi-IN"/>
        </w:rPr>
        <w:t>, народный.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Совершенствование хорового исполнения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двухголосия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Мир оркестра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фрагментов произведений мировой музыкальной классики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Музыкальная викторина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Исполнение инструментальных миниатюр «соло-тутти» оркестром элементарных инструментов.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сопровождении оркестра элементарного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 Начальные навыки пения под фонограмму.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Музыкальная грамота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Чтение нот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хоровых и оркестровых партий.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Освоение новых элементов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Подбор по слуху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Музыкально-игровая деятельность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двигательные, ритмические и мелодические каноны-эстафеты в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коллективном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музицировании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Сочинение ритмических рисунков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 Импровизация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Разучивание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Формы и жанры в музыке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Простые двухчастная и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трехчастная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формы, вариации на новом музыкальном материале. Форма рондо.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Кабалевский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Музыкально-игровая деятельность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хоровых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ритмического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остинато, интервалов и трезвучий.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Я – артист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Подготовка концертных программ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в том числе музыку народов России.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26BB">
        <w:rPr>
          <w:rFonts w:ascii="Times New Roman" w:eastAsia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Командные состязания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lastRenderedPageBreak/>
        <w:t>Музыкально-театрализованное представление как результат освоения программы в третьем классе.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4 класс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Песни народов мира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песен народов мира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поступенное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, по звукам аккорда, скачками).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Музыкальная грамота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Чтение нот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Подбор по слуху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помощью учителя пройденных песен.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освоенных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lastRenderedPageBreak/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Инструментальная и вокальная импровизация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Оркестровая музыка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произведений для симфонического, камерного, духового, народного оркестров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Музыкально-сценические жанры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Слушание и просмотр фрагментов из классических опер, балетов и мюзиклов</w:t>
      </w:r>
      <w:r w:rsidRPr="004C26BB">
        <w:rPr>
          <w:rFonts w:ascii="Times New Roman" w:eastAsia="Times New Roman" w:hAnsi="Times New Roman"/>
          <w:sz w:val="24"/>
          <w:szCs w:val="24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Чиполлино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», Н.А. Римский-Корсаков «Снегурочка».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Драматизация отдельных фрагментов музыкально-сценических произведений.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Драматизация песен.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Примеры: р. н. п. «Здравствуй, гостья зима», Р.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Роджерс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Долуханяна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 кино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Просмотр фрагментов детских кинофильмов и мультфильмов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Анализ функций и эмоционально-образного содержания музыкального сопровождения: </w:t>
      </w:r>
    </w:p>
    <w:p w:rsidR="004C26BB" w:rsidRPr="004C26BB" w:rsidRDefault="004C26BB" w:rsidP="004C26B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4C26BB" w:rsidRPr="004C26BB" w:rsidRDefault="004C26BB" w:rsidP="004C26B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создание эмоционального фона;</w:t>
      </w:r>
    </w:p>
    <w:p w:rsidR="004C26BB" w:rsidRPr="004C26BB" w:rsidRDefault="004C26BB" w:rsidP="004C26B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lastRenderedPageBreak/>
        <w:t xml:space="preserve">выражение общего смыслового контекста фильма.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Примеры: фильмы-сказки «Морозко» (режиссер А.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Роу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композитор </w:t>
      </w:r>
      <w:r w:rsidRPr="004C26BB">
        <w:rPr>
          <w:rFonts w:ascii="Times New Roman" w:eastAsia="Times New Roman" w:hAnsi="Times New Roman"/>
          <w:sz w:val="24"/>
          <w:szCs w:val="24"/>
        </w:rPr>
        <w:br/>
        <w:t xml:space="preserve">Н.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Будашкина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), «После дождичка в четверг» (режиссер М.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Юзовский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Котеночкина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А. Татарского, А. Хржановского, Ю.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Норштейна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, Г. Бардина, А. Петрова и др. Музыка к мультфильмам: «Винни Пух» (М.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Вайнберг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), «Ну, погоди» (А. Державин, А.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Зацепин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), «Приключения Кота Леопольда» (Б. Савельев, Н. Кудрина), «Крокодил Гена и Чебурашка» (В.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Шаинский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).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песен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Создание музыкальных композиций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Учимся, играя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Музыкально-игровая деятельность</w:t>
      </w:r>
      <w:r w:rsidRPr="004C26BB">
        <w:rPr>
          <w:rFonts w:ascii="Times New Roman" w:eastAsia="Times New Roman" w:hAnsi="Times New Roman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Я – артист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музицирование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Подготовка концертных программ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 xml:space="preserve"> и отражающих полноту тематики освоенного учебного предмета. </w:t>
      </w:r>
      <w:proofErr w:type="gramEnd"/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C26BB">
        <w:rPr>
          <w:rFonts w:ascii="Times New Roman" w:eastAsia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Командные состязания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4C26BB">
        <w:rPr>
          <w:rFonts w:ascii="Times New Roman" w:eastAsia="Times New Roman" w:hAnsi="Times New Roman"/>
          <w:sz w:val="24"/>
          <w:szCs w:val="24"/>
        </w:rPr>
        <w:t>ритмоформул</w:t>
      </w:r>
      <w:proofErr w:type="spellEnd"/>
      <w:r w:rsidRPr="004C26BB">
        <w:rPr>
          <w:rFonts w:ascii="Times New Roman" w:eastAsia="Times New Roman" w:hAnsi="Times New Roman"/>
          <w:sz w:val="24"/>
          <w:szCs w:val="24"/>
        </w:rPr>
        <w:t>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Игра на элементарных музыкальных инструментах в ансамбле, оркестре</w:t>
      </w:r>
      <w:r w:rsidRPr="004C26BB">
        <w:rPr>
          <w:rFonts w:ascii="Times New Roman" w:eastAsia="Times New Roman" w:hAnsi="Times New Roman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>–с</w:t>
      </w:r>
      <w:proofErr w:type="gramEnd"/>
      <w:r w:rsidRPr="004C26BB">
        <w:rPr>
          <w:rFonts w:ascii="Times New Roman" w:eastAsia="Times New Roman" w:hAnsi="Times New Roman"/>
          <w:sz w:val="24"/>
          <w:szCs w:val="24"/>
        </w:rPr>
        <w:t>олист», «солист –оркестр».</w:t>
      </w:r>
    </w:p>
    <w:p w:rsidR="004C26BB" w:rsidRPr="004C26BB" w:rsidRDefault="004C26BB" w:rsidP="004C26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lastRenderedPageBreak/>
        <w:t>Соревнование классов</w:t>
      </w:r>
      <w:r w:rsidRPr="004C26BB">
        <w:rPr>
          <w:rFonts w:ascii="Times New Roman" w:eastAsia="Times New Roman" w:hAnsi="Times New Roman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4C26BB" w:rsidRP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C26BB">
        <w:rPr>
          <w:rFonts w:ascii="Times New Roman" w:eastAsia="Times New Roman" w:hAnsi="Times New Roman"/>
          <w:b/>
          <w:sz w:val="24"/>
          <w:szCs w:val="24"/>
        </w:rPr>
        <w:t>обучения по видам</w:t>
      </w:r>
      <w:proofErr w:type="gramEnd"/>
      <w:r w:rsidRPr="004C26BB">
        <w:rPr>
          <w:rFonts w:ascii="Times New Roman" w:eastAsia="Times New Roman" w:hAnsi="Times New Roman"/>
          <w:b/>
          <w:sz w:val="24"/>
          <w:szCs w:val="24"/>
        </w:rPr>
        <w:t xml:space="preserve"> деятельности: </w:t>
      </w:r>
    </w:p>
    <w:p w:rsidR="004C26BB" w:rsidRDefault="004C26BB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26BB">
        <w:rPr>
          <w:rFonts w:ascii="Times New Roman" w:eastAsia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4C26BB">
        <w:rPr>
          <w:rFonts w:ascii="Times New Roman" w:eastAsia="Times New Roman" w:hAnsi="Times New Roman"/>
          <w:sz w:val="24"/>
          <w:szCs w:val="24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9A0C01" w:rsidRDefault="009A0C01" w:rsidP="009A0C0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9A0C0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программного материала по классам:</w:t>
      </w:r>
    </w:p>
    <w:p w:rsidR="000F4039" w:rsidRPr="006D37B5" w:rsidRDefault="000F4039" w:rsidP="000F4039">
      <w:pPr>
        <w:pStyle w:val="2"/>
        <w:ind w:left="-993" w:right="3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CF4">
        <w:rPr>
          <w:rFonts w:ascii="Times New Roman" w:hAnsi="Times New Roman" w:cs="Times New Roman"/>
          <w:szCs w:val="24"/>
        </w:rPr>
        <w:t>1 класс</w:t>
      </w:r>
      <w:r>
        <w:rPr>
          <w:rFonts w:ascii="Times New Roman" w:hAnsi="Times New Roman" w:cs="Times New Roman"/>
          <w:szCs w:val="24"/>
        </w:rPr>
        <w:t>, 1 дополнительный класс (5 лет обучения), 1 дополнительный класс (6 лет обучения)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культорологическом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9A0C01" w:rsidRPr="009A0C01" w:rsidRDefault="009A0C01" w:rsidP="009A0C0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«Музыка вокруг нас» 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9A0C01" w:rsidRPr="009A0C01" w:rsidRDefault="009A0C01" w:rsidP="009A0C0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01" w:rsidRPr="009A0C01" w:rsidRDefault="009A0C01" w:rsidP="009A0C0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«Музыка и 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9A0C01" w:rsidRDefault="009A0C01" w:rsidP="009A0C0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01" w:rsidRPr="009A0C01" w:rsidRDefault="009A0C01" w:rsidP="009A0C0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 класс  </w:t>
      </w:r>
    </w:p>
    <w:p w:rsidR="009A0C01" w:rsidRPr="009A0C01" w:rsidRDefault="009A0C01" w:rsidP="009A0C01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«Россия — Родина моя»</w:t>
      </w:r>
    </w:p>
    <w:p w:rsidR="009A0C01" w:rsidRPr="009A0C01" w:rsidRDefault="009A0C01" w:rsidP="009A0C01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Песенность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отли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чительная черта русской музыки. Песня. Мелодия. Аккомпане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мент.</w:t>
      </w:r>
    </w:p>
    <w:p w:rsidR="009A0C01" w:rsidRPr="009A0C01" w:rsidRDefault="009A0C01" w:rsidP="009A0C01">
      <w:pPr>
        <w:spacing w:before="2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«День, полный событий»</w:t>
      </w:r>
    </w:p>
    <w:p w:rsidR="009A0C01" w:rsidRPr="009A0C01" w:rsidRDefault="009A0C01" w:rsidP="009A0C01">
      <w:pPr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 ребенка в музыкальных интонациях, образах. </w:t>
      </w:r>
      <w:r w:rsidRPr="009A0C01">
        <w:rPr>
          <w:rFonts w:ascii="Times New Roman" w:eastAsia="Times New Roman" w:hAnsi="Times New Roman"/>
          <w:iCs/>
          <w:sz w:val="24"/>
          <w:szCs w:val="24"/>
          <w:lang w:eastAsia="ru-RU"/>
        </w:rPr>
        <w:t>Детские пьесы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П. Чайковского и С. Прокофьева. Музыкальный материал — фортепиано.</w:t>
      </w: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0C01" w:rsidRPr="009A0C01" w:rsidRDefault="009A0C01" w:rsidP="009A0C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России петь — что стремиться в храм»</w:t>
      </w:r>
    </w:p>
    <w:p w:rsidR="009A0C01" w:rsidRPr="009A0C01" w:rsidRDefault="009A0C01" w:rsidP="009A0C01">
      <w:pPr>
        <w:spacing w:before="1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Колокольные звоны России. Святые земли Русской. Празд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Православной церкви. Рождество Христово. Молитва.</w:t>
      </w:r>
    </w:p>
    <w:p w:rsidR="00E4072C" w:rsidRDefault="009A0C01" w:rsidP="00E407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Хорал.</w:t>
      </w: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«Гори, гори ясно, чтобы не погасло!»</w:t>
      </w:r>
    </w:p>
    <w:p w:rsidR="009A0C01" w:rsidRPr="009A0C01" w:rsidRDefault="009A0C01" w:rsidP="009A0C01">
      <w:pPr>
        <w:spacing w:before="1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Мотив, напев, наигрыш. Оркестр русских народных инстру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ментов. Вариации в русской народной музыке. Музыка в народ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закличек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0C01" w:rsidRPr="009A0C01" w:rsidRDefault="009A0C01" w:rsidP="009A0C01">
      <w:pPr>
        <w:spacing w:before="340" w:after="0" w:line="240" w:lineRule="auto"/>
        <w:ind w:left="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музыкальном театре»</w:t>
      </w:r>
    </w:p>
    <w:p w:rsidR="009A0C01" w:rsidRPr="009A0C01" w:rsidRDefault="009A0C01" w:rsidP="009A0C01">
      <w:pPr>
        <w:spacing w:before="80" w:after="0" w:line="240" w:lineRule="auto"/>
        <w:ind w:lef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 и балет.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Песенность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танцевальность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маршевость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опере и балете. Симфонический оркестр. Роль дирижера, ре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жиссера, художника в создании музыкального спектакля. Те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мы-характеристики действующих лиц. Детский музыкальный те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атр.</w:t>
      </w:r>
    </w:p>
    <w:p w:rsidR="009A0C01" w:rsidRPr="009A0C01" w:rsidRDefault="009A0C01" w:rsidP="009A0C01">
      <w:pPr>
        <w:spacing w:before="26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«В концертном зале»</w:t>
      </w:r>
    </w:p>
    <w:p w:rsidR="009A0C01" w:rsidRPr="009A0C01" w:rsidRDefault="009A0C01" w:rsidP="009A0C01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Музыкальные портреты и образы в симфонической и форте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9A0C01" w:rsidRPr="009A0C01" w:rsidRDefault="009A0C01" w:rsidP="00E4072C">
      <w:pPr>
        <w:spacing w:before="220" w:after="0" w:line="240" w:lineRule="auto"/>
        <w:ind w:right="8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«Чтоб музыкантом быть, так надобно уменье...»</w:t>
      </w:r>
    </w:p>
    <w:p w:rsidR="009A0C01" w:rsidRPr="009A0C01" w:rsidRDefault="009A0C01" w:rsidP="009A0C01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зыки. Жанры музыки. Международные конкурсы.</w:t>
      </w:r>
    </w:p>
    <w:p w:rsidR="00E4072C" w:rsidRDefault="00E4072C" w:rsidP="009A0C01">
      <w:pPr>
        <w:tabs>
          <w:tab w:val="left" w:pos="2205"/>
          <w:tab w:val="center" w:pos="4677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C01" w:rsidRPr="009A0C01" w:rsidRDefault="009A0C01" w:rsidP="009A0C01">
      <w:pPr>
        <w:tabs>
          <w:tab w:val="left" w:pos="2205"/>
          <w:tab w:val="center" w:pos="4677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C01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класс:</w:t>
      </w:r>
    </w:p>
    <w:p w:rsidR="009A0C01" w:rsidRPr="009A0C01" w:rsidRDefault="009A0C01" w:rsidP="00E4072C">
      <w:pPr>
        <w:spacing w:before="18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«Россия — Родина моя»</w:t>
      </w:r>
    </w:p>
    <w:p w:rsidR="009A0C01" w:rsidRPr="009A0C01" w:rsidRDefault="009A0C01" w:rsidP="00E4072C">
      <w:pPr>
        <w:spacing w:before="120" w:after="0" w:line="240" w:lineRule="auto"/>
        <w:ind w:left="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Мелодия — душа музыки.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Песенность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 русских ком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9A0C01" w:rsidRPr="009A0C01" w:rsidRDefault="009A0C01" w:rsidP="00E4072C">
      <w:pPr>
        <w:spacing w:before="30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«День, полный событий»</w:t>
      </w:r>
    </w:p>
    <w:p w:rsidR="009A0C01" w:rsidRPr="009A0C01" w:rsidRDefault="009A0C01" w:rsidP="00E4072C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Выразительность и изобразительность в музыке разных</w:t>
      </w: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A0C01">
        <w:rPr>
          <w:rFonts w:ascii="Times New Roman" w:eastAsia="Times New Roman" w:hAnsi="Times New Roman"/>
          <w:bCs/>
          <w:sz w:val="24"/>
          <w:szCs w:val="24"/>
          <w:lang w:eastAsia="ru-RU"/>
        </w:rPr>
        <w:t>жан</w:t>
      </w:r>
      <w:r w:rsidRPr="009A0C01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ров и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стилей. Портрет в музыке.</w:t>
      </w:r>
    </w:p>
    <w:p w:rsidR="009A0C01" w:rsidRPr="009A0C01" w:rsidRDefault="00E4072C" w:rsidP="00E4072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A0C01"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России петь — что стремиться в храм»</w:t>
      </w:r>
    </w:p>
    <w:p w:rsidR="009A0C01" w:rsidRPr="009A0C01" w:rsidRDefault="009A0C01" w:rsidP="00E4072C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Древнейшая песнь материнства. Образ матери в музыке, по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9A0C01" w:rsidRPr="009A0C01" w:rsidRDefault="00E4072C" w:rsidP="00E4072C">
      <w:pPr>
        <w:spacing w:before="1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A0C01"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«Гори, гори ясно, чтобы не погасло!»</w:t>
      </w:r>
    </w:p>
    <w:p w:rsidR="009A0C01" w:rsidRPr="009A0C01" w:rsidRDefault="009A0C01" w:rsidP="00E4072C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Жанр былины. Певцы-гусляры. Образы былинных сказите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лей, народные традиции и обряды в музыке русских композито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ров.</w:t>
      </w:r>
    </w:p>
    <w:p w:rsidR="00E4072C" w:rsidRDefault="00E4072C" w:rsidP="00E407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музыкальном театре»</w:t>
      </w:r>
    </w:p>
    <w:p w:rsidR="00E4072C" w:rsidRDefault="009A0C01" w:rsidP="00E4072C">
      <w:pPr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Музыкальные темы-характеристики главных героев. Интона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языка, исполнения.</w:t>
      </w:r>
    </w:p>
    <w:p w:rsidR="009A0C01" w:rsidRPr="009A0C01" w:rsidRDefault="009A0C01" w:rsidP="00E4072C">
      <w:pPr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концертном зале»</w:t>
      </w:r>
    </w:p>
    <w:p w:rsidR="009A0C01" w:rsidRPr="009A0C01" w:rsidRDefault="009A0C01" w:rsidP="00E4072C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Жанр инструментального концерта. Мастерство композито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и исполнителей. Выразительные возможности флейты, скрип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 Выдающиеся скрипичные мастера и исполнители. Контраст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образы сюиты, симфонии. Музыкальная форма (трехчаст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ная, вариационная). Темы, сюжеты и образы музыки Бетховена.</w:t>
      </w:r>
    </w:p>
    <w:p w:rsidR="009A0C01" w:rsidRPr="009A0C01" w:rsidRDefault="009A0C01" w:rsidP="00E4072C">
      <w:pPr>
        <w:spacing w:before="100" w:after="0" w:line="240" w:lineRule="auto"/>
        <w:ind w:right="8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«Чтоб музыкантом быть, так надобно уменье...»</w:t>
      </w:r>
    </w:p>
    <w:p w:rsidR="009A0C01" w:rsidRPr="009A0C01" w:rsidRDefault="009A0C01" w:rsidP="00E4072C">
      <w:pPr>
        <w:spacing w:before="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кальной речи разных композиторов.</w:t>
      </w: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E4072C" w:rsidRDefault="00E4072C" w:rsidP="009A0C0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72C" w:rsidRDefault="009A0C01" w:rsidP="009A0C0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класс </w:t>
      </w: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«Россия — Родина моя»</w:t>
      </w:r>
      <w:r w:rsidRPr="009A0C0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особенности. Лирическая и патриотическая темы в русской классике.</w:t>
      </w:r>
    </w:p>
    <w:p w:rsidR="009A0C01" w:rsidRPr="009A0C01" w:rsidRDefault="009A0C01" w:rsidP="00E4072C">
      <w:pPr>
        <w:spacing w:before="1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«День, полный событий»</w:t>
      </w:r>
    </w:p>
    <w:p w:rsidR="009A0C01" w:rsidRPr="009A0C01" w:rsidRDefault="009A0C01" w:rsidP="00E4072C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9A0C01" w:rsidRPr="009A0C01" w:rsidRDefault="009A0C01" w:rsidP="00E4072C">
      <w:pPr>
        <w:spacing w:before="1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России петь — что стремиться в храм»</w:t>
      </w:r>
    </w:p>
    <w:p w:rsidR="009A0C01" w:rsidRPr="009A0C01" w:rsidRDefault="009A0C01" w:rsidP="00E4072C">
      <w:pPr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литва, величание.</w:t>
      </w:r>
    </w:p>
    <w:p w:rsidR="009A0C01" w:rsidRPr="009A0C01" w:rsidRDefault="009A0C01" w:rsidP="00E4072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«Гори, гори ясно, чтобы не погасло!»</w:t>
      </w:r>
    </w:p>
    <w:p w:rsidR="009A0C01" w:rsidRPr="009A0C01" w:rsidRDefault="009A0C01" w:rsidP="00E4072C">
      <w:pPr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Народная песня — летопись жизни народа и источник вдох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новения композиторов. Интонационная выразительность народ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песен. Мифы, легенды, предания, сказки о музыке и музы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кантах. Музыкальные инструменты России. Оркестр русских на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9A0C01" w:rsidRPr="009A0C01" w:rsidRDefault="009A0C01" w:rsidP="00E4072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музыкальном театре»</w:t>
      </w:r>
    </w:p>
    <w:p w:rsidR="009A0C01" w:rsidRPr="009A0C01" w:rsidRDefault="009A0C01" w:rsidP="00E4072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Линии драматургического развития в опере. Основные те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мы — музыкальная характеристика действующих лиц. </w:t>
      </w:r>
      <w:proofErr w:type="spellStart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Вариационность</w:t>
      </w:r>
      <w:proofErr w:type="spellEnd"/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9A0C01" w:rsidRPr="009A0C01" w:rsidRDefault="009A0C01" w:rsidP="00E407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 концертном зале»</w:t>
      </w:r>
    </w:p>
    <w:p w:rsidR="009A0C01" w:rsidRPr="009A0C01" w:rsidRDefault="009A0C01" w:rsidP="00E4072C">
      <w:pPr>
        <w:spacing w:before="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t>Различные жанры вокальной, фортепианной и симфониче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музыки. Интонации народных танцев. Музыкальная драма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тургия сонаты. Музыкальные инструменты симфонического оркестра.</w:t>
      </w:r>
    </w:p>
    <w:p w:rsidR="009A0C01" w:rsidRPr="009A0C01" w:rsidRDefault="009A0C01" w:rsidP="00E4072C">
      <w:pPr>
        <w:spacing w:after="0" w:line="240" w:lineRule="auto"/>
        <w:ind w:left="880" w:right="80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0C01" w:rsidRPr="009A0C01" w:rsidRDefault="009A0C01" w:rsidP="00E4072C">
      <w:pPr>
        <w:spacing w:after="0" w:line="240" w:lineRule="auto"/>
        <w:ind w:right="8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«Чтоб музыкантом быть, так надобно уменье...»</w:t>
      </w:r>
    </w:p>
    <w:p w:rsidR="009A0C01" w:rsidRPr="009A0C01" w:rsidRDefault="009A0C01" w:rsidP="00E4072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Произведения композиторов-классиков и мастерство извест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исполнителей. Сходство и различие музыкального языка раз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9A0C0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ная). Авторская песня. Восточные мотивы в творчестве русских композиторов.</w:t>
      </w:r>
    </w:p>
    <w:p w:rsidR="000E7BAA" w:rsidRPr="004C26BB" w:rsidRDefault="000E7BAA" w:rsidP="004C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C26BB" w:rsidRDefault="004C26BB" w:rsidP="004C26BB">
      <w:pPr>
        <w:jc w:val="center"/>
        <w:rPr>
          <w:rFonts w:ascii="Times New Roman" w:hAnsi="Times New Roman"/>
          <w:b/>
          <w:sz w:val="28"/>
          <w:szCs w:val="28"/>
        </w:rPr>
      </w:pPr>
      <w:r w:rsidRPr="00E74CCC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4C26BB" w:rsidRPr="0014672F" w:rsidRDefault="004C26BB" w:rsidP="000E7BAA">
      <w:pPr>
        <w:rPr>
          <w:rFonts w:ascii="Times New Roman" w:hAnsi="Times New Roman"/>
          <w:b/>
          <w:sz w:val="24"/>
          <w:szCs w:val="24"/>
        </w:rPr>
      </w:pPr>
      <w:r w:rsidRPr="0014672F">
        <w:rPr>
          <w:rFonts w:ascii="Times New Roman" w:hAnsi="Times New Roman"/>
          <w:sz w:val="24"/>
          <w:szCs w:val="24"/>
        </w:rPr>
        <w:t>Предметная линия учебников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="009A0C01">
        <w:rPr>
          <w:rFonts w:ascii="Times New Roman" w:hAnsi="Times New Roman"/>
          <w:sz w:val="24"/>
          <w:szCs w:val="24"/>
        </w:rPr>
        <w:t>Критская Е.Д., Сергеева Г.П.</w:t>
      </w:r>
    </w:p>
    <w:p w:rsidR="000F4039" w:rsidRDefault="000F4039" w:rsidP="000F4039">
      <w:pPr>
        <w:jc w:val="center"/>
        <w:rPr>
          <w:rFonts w:ascii="Times New Roman" w:hAnsi="Times New Roman"/>
          <w:szCs w:val="24"/>
        </w:rPr>
      </w:pPr>
      <w:r w:rsidRPr="00B63CF4">
        <w:rPr>
          <w:rFonts w:ascii="Times New Roman" w:hAnsi="Times New Roman"/>
          <w:szCs w:val="24"/>
        </w:rPr>
        <w:t>1 класс</w:t>
      </w:r>
      <w:r w:rsidRPr="004C26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26B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C26BB">
        <w:rPr>
          <w:rFonts w:ascii="Times New Roman" w:hAnsi="Times New Roman"/>
          <w:b/>
          <w:sz w:val="24"/>
          <w:szCs w:val="24"/>
        </w:rPr>
        <w:t>33 час</w:t>
      </w: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Cs w:val="24"/>
        </w:rPr>
        <w:t>,</w:t>
      </w:r>
    </w:p>
    <w:p w:rsidR="000F4039" w:rsidRDefault="000F4039" w:rsidP="000F403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 дополнительный класс (5 лет обучения)</w:t>
      </w:r>
      <w:r w:rsidRPr="004C26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26B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C26BB">
        <w:rPr>
          <w:rFonts w:ascii="Times New Roman" w:hAnsi="Times New Roman"/>
          <w:b/>
          <w:sz w:val="24"/>
          <w:szCs w:val="24"/>
        </w:rPr>
        <w:t>33 час</w:t>
      </w: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Cs w:val="24"/>
        </w:rPr>
        <w:t xml:space="preserve">, </w:t>
      </w:r>
    </w:p>
    <w:p w:rsidR="004C26BB" w:rsidRDefault="000F4039" w:rsidP="000F40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1 дополнительный класс (6 лет обучения)</w:t>
      </w:r>
      <w:proofErr w:type="gramStart"/>
      <w:r w:rsidR="004C26BB" w:rsidRPr="004C26B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C26BB" w:rsidRPr="004C26BB">
        <w:rPr>
          <w:rFonts w:ascii="Times New Roman" w:hAnsi="Times New Roman"/>
          <w:b/>
          <w:sz w:val="24"/>
          <w:szCs w:val="24"/>
        </w:rPr>
        <w:t>33 час</w:t>
      </w:r>
      <w:r w:rsidR="00BC3B87">
        <w:rPr>
          <w:rFonts w:ascii="Times New Roman" w:hAnsi="Times New Roman"/>
          <w:b/>
          <w:sz w:val="24"/>
          <w:szCs w:val="24"/>
        </w:rPr>
        <w:t>а</w:t>
      </w:r>
      <w:r w:rsidR="004C26BB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2693"/>
      </w:tblGrid>
      <w:tr w:rsidR="004C26BB" w:rsidRPr="00BB395C" w:rsidTr="004C26BB">
        <w:trPr>
          <w:trHeight w:val="476"/>
        </w:trPr>
        <w:tc>
          <w:tcPr>
            <w:tcW w:w="959" w:type="dxa"/>
          </w:tcPr>
          <w:p w:rsidR="004C26BB" w:rsidRPr="00BB395C" w:rsidRDefault="004C26BB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4C26BB" w:rsidRPr="00BB395C" w:rsidRDefault="004C26BB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4C26BB" w:rsidRPr="00BB395C" w:rsidRDefault="004C26BB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26BB" w:rsidRPr="00BB395C" w:rsidTr="004C26BB">
        <w:trPr>
          <w:trHeight w:val="476"/>
        </w:trPr>
        <w:tc>
          <w:tcPr>
            <w:tcW w:w="959" w:type="dxa"/>
          </w:tcPr>
          <w:p w:rsidR="004C26BB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C26BB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 вокруг нас</w:t>
            </w:r>
          </w:p>
        </w:tc>
        <w:tc>
          <w:tcPr>
            <w:tcW w:w="2693" w:type="dxa"/>
            <w:shd w:val="clear" w:color="auto" w:fill="auto"/>
          </w:tcPr>
          <w:p w:rsidR="004C26BB" w:rsidRPr="000E7BAA" w:rsidRDefault="004C26BB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часов</w:t>
            </w:r>
          </w:p>
        </w:tc>
      </w:tr>
      <w:tr w:rsidR="004C26BB" w:rsidRPr="00BB395C" w:rsidTr="004C26BB">
        <w:trPr>
          <w:trHeight w:val="476"/>
        </w:trPr>
        <w:tc>
          <w:tcPr>
            <w:tcW w:w="959" w:type="dxa"/>
          </w:tcPr>
          <w:p w:rsidR="004C26BB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C26BB" w:rsidRPr="000E7BAA" w:rsidRDefault="004C26BB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 и ты</w:t>
            </w:r>
            <w:r w:rsidR="000E7BAA"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C26BB" w:rsidRPr="000E7BAA" w:rsidRDefault="004C26BB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часов</w:t>
            </w:r>
          </w:p>
        </w:tc>
      </w:tr>
      <w:tr w:rsidR="000E7BAA" w:rsidRPr="00BB395C" w:rsidTr="000E7BAA">
        <w:trPr>
          <w:trHeight w:val="476"/>
        </w:trPr>
        <w:tc>
          <w:tcPr>
            <w:tcW w:w="7196" w:type="dxa"/>
            <w:gridSpan w:val="2"/>
          </w:tcPr>
          <w:p w:rsidR="000E7BAA" w:rsidRPr="00BB395C" w:rsidRDefault="000E7BAA" w:rsidP="000E7BA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</w:tbl>
    <w:p w:rsidR="000E7BAA" w:rsidRDefault="000E7BAA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BAA" w:rsidRPr="00C12272" w:rsidRDefault="004C26BB" w:rsidP="004C26B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B3661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(34 час</w:t>
      </w:r>
      <w:r w:rsidR="00BC3B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2693"/>
      </w:tblGrid>
      <w:tr w:rsidR="000E7BAA" w:rsidRPr="00BB395C" w:rsidTr="000E7BAA">
        <w:trPr>
          <w:trHeight w:val="476"/>
        </w:trPr>
        <w:tc>
          <w:tcPr>
            <w:tcW w:w="959" w:type="dxa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и, гори ясно, чтобы не погасло!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музы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кальном театре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Чтоб музыкантом быть, так</w:t>
            </w: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надобно уменье</w:t>
            </w:r>
          </w:p>
        </w:tc>
        <w:tc>
          <w:tcPr>
            <w:tcW w:w="2693" w:type="dxa"/>
            <w:shd w:val="clear" w:color="auto" w:fill="auto"/>
          </w:tcPr>
          <w:p w:rsid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BB395C" w:rsidTr="000E7BAA">
        <w:trPr>
          <w:trHeight w:val="476"/>
        </w:trPr>
        <w:tc>
          <w:tcPr>
            <w:tcW w:w="7196" w:type="dxa"/>
            <w:gridSpan w:val="2"/>
          </w:tcPr>
          <w:p w:rsidR="000E7BAA" w:rsidRPr="00BB395C" w:rsidRDefault="000E7BAA" w:rsidP="000E7BA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0E7BAA" w:rsidRDefault="000E7BAA" w:rsidP="004C26BB"/>
    <w:p w:rsidR="000E7BAA" w:rsidRDefault="000E7BAA" w:rsidP="004C26BB"/>
    <w:p w:rsidR="000E7BAA" w:rsidRDefault="000E7BAA" w:rsidP="000E7BAA">
      <w:pPr>
        <w:rPr>
          <w:rFonts w:ascii="Times New Roman" w:hAnsi="Times New Roman"/>
          <w:b/>
          <w:sz w:val="24"/>
          <w:szCs w:val="24"/>
        </w:rPr>
      </w:pPr>
      <w:r>
        <w:br w:type="textWrapping" w:clear="all"/>
      </w: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0F4039" w:rsidRDefault="000F4039" w:rsidP="000E7BAA">
      <w:pPr>
        <w:rPr>
          <w:rFonts w:ascii="Times New Roman" w:hAnsi="Times New Roman"/>
          <w:b/>
          <w:sz w:val="24"/>
          <w:szCs w:val="24"/>
        </w:rPr>
      </w:pPr>
    </w:p>
    <w:p w:rsidR="004C26BB" w:rsidRPr="00B36610" w:rsidRDefault="004C26BB" w:rsidP="000E7BAA">
      <w:pPr>
        <w:jc w:val="center"/>
        <w:rPr>
          <w:rFonts w:ascii="Times New Roman" w:hAnsi="Times New Roman"/>
          <w:b/>
          <w:sz w:val="24"/>
          <w:szCs w:val="24"/>
        </w:rPr>
      </w:pPr>
      <w:r w:rsidRPr="00B36610">
        <w:rPr>
          <w:rFonts w:ascii="Times New Roman" w:hAnsi="Times New Roman"/>
          <w:b/>
          <w:sz w:val="24"/>
          <w:szCs w:val="24"/>
        </w:rPr>
        <w:lastRenderedPageBreak/>
        <w:t>3 класс</w:t>
      </w:r>
      <w:r>
        <w:rPr>
          <w:rFonts w:ascii="Times New Roman" w:hAnsi="Times New Roman"/>
          <w:b/>
          <w:sz w:val="24"/>
          <w:szCs w:val="24"/>
        </w:rPr>
        <w:t xml:space="preserve"> (34 час</w:t>
      </w:r>
      <w:r w:rsidR="00BC3B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2693"/>
      </w:tblGrid>
      <w:tr w:rsidR="000E7BAA" w:rsidRPr="00BB395C" w:rsidTr="000E7BAA">
        <w:trPr>
          <w:trHeight w:val="476"/>
        </w:trPr>
        <w:tc>
          <w:tcPr>
            <w:tcW w:w="959" w:type="dxa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 России петь – ч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то стремиться в храм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и, гори ясно, чтобы не погасло!</w:t>
            </w:r>
          </w:p>
          <w:p w:rsidR="000E7BAA" w:rsidRPr="000E7BAA" w:rsidRDefault="000E7BAA" w:rsidP="000E7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музы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кальном театре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7BAA" w:rsidRPr="000E7BAA" w:rsidTr="000E7BAA">
        <w:trPr>
          <w:trHeight w:val="476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кон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цертном зале</w:t>
            </w:r>
          </w:p>
        </w:tc>
        <w:tc>
          <w:tcPr>
            <w:tcW w:w="2693" w:type="dxa"/>
            <w:shd w:val="clear" w:color="auto" w:fill="auto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BAA" w:rsidRPr="000E7BAA" w:rsidTr="000E7BAA">
        <w:trPr>
          <w:trHeight w:val="557"/>
        </w:trPr>
        <w:tc>
          <w:tcPr>
            <w:tcW w:w="959" w:type="dxa"/>
          </w:tcPr>
          <w:p w:rsidR="000E7BAA" w:rsidRP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0E7BAA" w:rsidRPr="000E7BAA" w:rsidRDefault="000E7BAA" w:rsidP="000E7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Чтоб музыкантом быть, так</w:t>
            </w: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надобно уме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нье</w:t>
            </w:r>
          </w:p>
          <w:p w:rsidR="000E7BAA" w:rsidRPr="000E7BAA" w:rsidRDefault="000E7BAA" w:rsidP="000E7BAA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E7BAA" w:rsidRDefault="000E7BAA" w:rsidP="000E7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BB395C" w:rsidTr="000E7BAA">
        <w:trPr>
          <w:trHeight w:val="476"/>
        </w:trPr>
        <w:tc>
          <w:tcPr>
            <w:tcW w:w="7196" w:type="dxa"/>
            <w:gridSpan w:val="2"/>
          </w:tcPr>
          <w:p w:rsidR="000E7BAA" w:rsidRPr="00BB395C" w:rsidRDefault="000E7BAA" w:rsidP="000E7BA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4C26BB" w:rsidRDefault="004C26BB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BAA" w:rsidRDefault="000E7BAA" w:rsidP="000E7BA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0E7BAA" w:rsidRDefault="000E7BAA" w:rsidP="000E7BA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2C" w:rsidRDefault="00E4072C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4039" w:rsidRDefault="000F4039" w:rsidP="004C26BB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4C26BB" w:rsidRPr="00B36610" w:rsidRDefault="004C26BB" w:rsidP="004C26BB">
      <w:pPr>
        <w:jc w:val="center"/>
        <w:rPr>
          <w:rFonts w:ascii="Times New Roman" w:hAnsi="Times New Roman"/>
          <w:b/>
          <w:sz w:val="24"/>
          <w:szCs w:val="24"/>
        </w:rPr>
      </w:pPr>
      <w:r w:rsidRPr="00B36610">
        <w:rPr>
          <w:rFonts w:ascii="Times New Roman" w:hAnsi="Times New Roman"/>
          <w:b/>
          <w:sz w:val="24"/>
          <w:szCs w:val="24"/>
        </w:rPr>
        <w:lastRenderedPageBreak/>
        <w:t>4 класс</w:t>
      </w:r>
      <w:r>
        <w:rPr>
          <w:rFonts w:ascii="Times New Roman" w:hAnsi="Times New Roman"/>
          <w:b/>
          <w:sz w:val="24"/>
          <w:szCs w:val="24"/>
        </w:rPr>
        <w:t>(34 час</w:t>
      </w:r>
      <w:r w:rsidR="00BC3B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2693"/>
      </w:tblGrid>
      <w:tr w:rsidR="000E7BAA" w:rsidRPr="00BB395C" w:rsidTr="000E7BAA">
        <w:trPr>
          <w:trHeight w:val="476"/>
        </w:trPr>
        <w:tc>
          <w:tcPr>
            <w:tcW w:w="959" w:type="dxa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9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 России петь – ч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то стремиться в храм</w:t>
            </w: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и, гори ясно, чтобы не погасло!</w:t>
            </w:r>
          </w:p>
          <w:p w:rsidR="00E4072C" w:rsidRPr="000E7BAA" w:rsidRDefault="00E4072C" w:rsidP="00E40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музы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кальном театре</w:t>
            </w: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72C" w:rsidRPr="000E7BAA" w:rsidTr="000E7BAA">
        <w:trPr>
          <w:trHeight w:val="476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кон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цертном зале</w:t>
            </w:r>
          </w:p>
        </w:tc>
        <w:tc>
          <w:tcPr>
            <w:tcW w:w="2693" w:type="dxa"/>
            <w:shd w:val="clear" w:color="auto" w:fill="auto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72C" w:rsidRPr="000E7BAA" w:rsidTr="000E7BAA">
        <w:trPr>
          <w:trHeight w:val="557"/>
        </w:trPr>
        <w:tc>
          <w:tcPr>
            <w:tcW w:w="959" w:type="dxa"/>
          </w:tcPr>
          <w:p w:rsidR="00E4072C" w:rsidRPr="000E7BAA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4072C" w:rsidRPr="000E7BAA" w:rsidRDefault="00E4072C" w:rsidP="00E40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Чтоб музыкантом быть, так</w:t>
            </w:r>
            <w:r w:rsidRPr="000E7B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7B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надобно уме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нье</w:t>
            </w:r>
          </w:p>
          <w:p w:rsidR="00E4072C" w:rsidRPr="000E7BAA" w:rsidRDefault="00E4072C" w:rsidP="00E4072C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4072C" w:rsidRDefault="00E4072C" w:rsidP="00E407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BAA" w:rsidRPr="00BB395C" w:rsidTr="000E7BAA">
        <w:trPr>
          <w:trHeight w:val="476"/>
        </w:trPr>
        <w:tc>
          <w:tcPr>
            <w:tcW w:w="7196" w:type="dxa"/>
            <w:gridSpan w:val="2"/>
          </w:tcPr>
          <w:p w:rsidR="000E7BAA" w:rsidRPr="00BB395C" w:rsidRDefault="000E7BAA" w:rsidP="000E7BA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0E7BAA" w:rsidRPr="00BB395C" w:rsidRDefault="000E7BAA" w:rsidP="000E7B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4C26BB" w:rsidRPr="000E7BAA" w:rsidRDefault="004C26BB" w:rsidP="000E7BA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4C26BB" w:rsidRPr="000E7BAA" w:rsidSect="004C2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12C3F"/>
    <w:multiLevelType w:val="hybridMultilevel"/>
    <w:tmpl w:val="56A0B038"/>
    <w:lvl w:ilvl="0" w:tplc="896C54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DB0877"/>
    <w:multiLevelType w:val="hybridMultilevel"/>
    <w:tmpl w:val="F60608B2"/>
    <w:lvl w:ilvl="0" w:tplc="896C54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E"/>
    <w:rsid w:val="00021AB3"/>
    <w:rsid w:val="00096A6E"/>
    <w:rsid w:val="000E7BAA"/>
    <w:rsid w:val="000F4039"/>
    <w:rsid w:val="002755FF"/>
    <w:rsid w:val="00434300"/>
    <w:rsid w:val="004C26BB"/>
    <w:rsid w:val="00617554"/>
    <w:rsid w:val="00702A41"/>
    <w:rsid w:val="009A0C01"/>
    <w:rsid w:val="00B20339"/>
    <w:rsid w:val="00BC3B87"/>
    <w:rsid w:val="00C93DA0"/>
    <w:rsid w:val="00E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0F4039"/>
    <w:pPr>
      <w:keepNext/>
      <w:keepLines/>
      <w:spacing w:after="0" w:line="259" w:lineRule="auto"/>
      <w:ind w:left="10" w:hanging="9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4C26BB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C26BB"/>
    <w:pPr>
      <w:shd w:val="clear" w:color="auto" w:fill="FFFFFF"/>
      <w:spacing w:before="180" w:after="0" w:line="240" w:lineRule="atLeast"/>
      <w:jc w:val="both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4">
    <w:name w:val="Основной текст (4)_"/>
    <w:link w:val="40"/>
    <w:rsid w:val="004C26B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26BB"/>
    <w:pPr>
      <w:shd w:val="clear" w:color="auto" w:fill="FFFFFF"/>
      <w:spacing w:after="0" w:line="212" w:lineRule="exact"/>
      <w:ind w:firstLine="360"/>
      <w:jc w:val="both"/>
    </w:pPr>
    <w:rPr>
      <w:rFonts w:asciiTheme="minorHAnsi" w:eastAsiaTheme="minorHAnsi" w:hAnsiTheme="minorHAnsi" w:cstheme="minorBidi"/>
      <w:b/>
      <w:bCs/>
    </w:rPr>
  </w:style>
  <w:style w:type="paragraph" w:styleId="a3">
    <w:name w:val="List Paragraph"/>
    <w:basedOn w:val="a"/>
    <w:uiPriority w:val="34"/>
    <w:qFormat/>
    <w:rsid w:val="004C2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4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4039"/>
    <w:rPr>
      <w:rFonts w:ascii="Calibri" w:eastAsia="Calibri" w:hAnsi="Calibri" w:cs="Calibri"/>
      <w:b/>
      <w:color w:val="181717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0F4039"/>
    <w:pPr>
      <w:keepNext/>
      <w:keepLines/>
      <w:spacing w:after="0" w:line="259" w:lineRule="auto"/>
      <w:ind w:left="10" w:hanging="9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4C26BB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C26BB"/>
    <w:pPr>
      <w:shd w:val="clear" w:color="auto" w:fill="FFFFFF"/>
      <w:spacing w:before="180" w:after="0" w:line="240" w:lineRule="atLeast"/>
      <w:jc w:val="both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4">
    <w:name w:val="Основной текст (4)_"/>
    <w:link w:val="40"/>
    <w:rsid w:val="004C26B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26BB"/>
    <w:pPr>
      <w:shd w:val="clear" w:color="auto" w:fill="FFFFFF"/>
      <w:spacing w:after="0" w:line="212" w:lineRule="exact"/>
      <w:ind w:firstLine="360"/>
      <w:jc w:val="both"/>
    </w:pPr>
    <w:rPr>
      <w:rFonts w:asciiTheme="minorHAnsi" w:eastAsiaTheme="minorHAnsi" w:hAnsiTheme="minorHAnsi" w:cstheme="minorBidi"/>
      <w:b/>
      <w:bCs/>
    </w:rPr>
  </w:style>
  <w:style w:type="paragraph" w:styleId="a3">
    <w:name w:val="List Paragraph"/>
    <w:basedOn w:val="a"/>
    <w:uiPriority w:val="34"/>
    <w:qFormat/>
    <w:rsid w:val="004C2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4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4039"/>
    <w:rPr>
      <w:rFonts w:ascii="Calibri" w:eastAsia="Calibri" w:hAnsi="Calibri" w:cs="Calibri"/>
      <w:b/>
      <w:color w:val="181717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8880</Words>
  <Characters>50618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Секритарская</dc:creator>
  <cp:lastModifiedBy>BIG_BO$$$</cp:lastModifiedBy>
  <cp:revision>4</cp:revision>
  <dcterms:created xsi:type="dcterms:W3CDTF">2022-11-24T05:28:00Z</dcterms:created>
  <dcterms:modified xsi:type="dcterms:W3CDTF">2022-11-27T17:03:00Z</dcterms:modified>
</cp:coreProperties>
</file>