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B619E" w:rsidRDefault="002B619E">
      <w:pPr>
        <w:pStyle w:val="1"/>
      </w:pPr>
      <w:r>
        <w:fldChar w:fldCharType="begin"/>
      </w:r>
      <w:r>
        <w:instrText>HYPERLINK "http://internet.garant.ru/document/redirect/74238456/0"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Методические рекомендации MP 2.4.0179-20 "Рекомендации по организации питания обучающихся общеобразовательных организаций" (утв. Федеральной службой по надзору в сфере защиты прав потребителей и благополучия человека 18 мая 2020 г.)</w:t>
      </w:r>
      <w:r>
        <w:fldChar w:fldCharType="end"/>
      </w:r>
    </w:p>
    <w:p w:rsidR="002B619E" w:rsidRDefault="002B619E">
      <w:pPr>
        <w:pStyle w:val="1"/>
      </w:pPr>
      <w:r>
        <w:t>2.4. Гигиена детей и подростков</w:t>
      </w:r>
    </w:p>
    <w:p w:rsidR="002B619E" w:rsidRDefault="002B619E"/>
    <w:p w:rsidR="00F16BA9" w:rsidRDefault="002B619E">
      <w:pPr>
        <w:pStyle w:val="1"/>
      </w:pPr>
      <w:r>
        <w:t>Методические рекомендации MP 2.4.0179-20</w:t>
      </w:r>
      <w:r w:rsidR="00F16BA9">
        <w:t xml:space="preserve"> </w:t>
      </w:r>
    </w:p>
    <w:p w:rsidR="002B619E" w:rsidRDefault="002B619E">
      <w:pPr>
        <w:pStyle w:val="1"/>
      </w:pPr>
      <w:r>
        <w:t>"Рекомендации по организации питания обучающихся общеобразовательных организаций"</w:t>
      </w:r>
      <w:r w:rsidR="00F16BA9">
        <w:t xml:space="preserve"> </w:t>
      </w:r>
      <w:r>
        <w:t>(утв. Федеральной службой по надзору в сфере защиты прав потребителей и благополучия человека 18 мая 2020 г.)</w:t>
      </w:r>
    </w:p>
    <w:p w:rsidR="002B619E" w:rsidRDefault="002B619E"/>
    <w:p w:rsidR="002B619E" w:rsidRDefault="002B619E">
      <w:pPr>
        <w:ind w:firstLine="698"/>
        <w:jc w:val="right"/>
      </w:pPr>
      <w:r>
        <w:t>Введены впервые</w:t>
      </w:r>
    </w:p>
    <w:p w:rsidR="002B619E" w:rsidRDefault="002B619E"/>
    <w:p w:rsidR="002B619E" w:rsidRDefault="002B619E">
      <w:pPr>
        <w:pStyle w:val="1"/>
      </w:pPr>
      <w:bookmarkStart w:id="1" w:name="sub_100"/>
      <w:r>
        <w:t>I. Общие положения и область применения</w:t>
      </w:r>
    </w:p>
    <w:bookmarkEnd w:id="1"/>
    <w:p w:rsidR="002B619E" w:rsidRDefault="002B619E"/>
    <w:p w:rsidR="002B619E" w:rsidRDefault="002B619E">
      <w:bookmarkStart w:id="2" w:name="sub_11"/>
      <w:r>
        <w:t>1.1. Настоящие методические рекомендации (далее - MP) определяют основные положения по организации здорового питания обучающихся общеобразовательных организаций, в том числе обучающихся 1-4 классов.</w:t>
      </w:r>
    </w:p>
    <w:p w:rsidR="002B619E" w:rsidRDefault="002B619E">
      <w:bookmarkStart w:id="3" w:name="sub_12"/>
      <w:bookmarkEnd w:id="2"/>
      <w:r>
        <w:t>1.2. MP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Роспотребнадзора.</w:t>
      </w:r>
    </w:p>
    <w:p w:rsidR="002B619E" w:rsidRDefault="002B619E">
      <w:bookmarkStart w:id="4" w:name="sub_13"/>
      <w:bookmarkEnd w:id="3"/>
      <w:r>
        <w:t>1.3. MP направлены на организацию здорового питания, в том числе горячего в общеобразовательных организациях, формирование принципов рационального, 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 сахара и соли.</w:t>
      </w:r>
    </w:p>
    <w:p w:rsidR="002B619E" w:rsidRDefault="002B619E">
      <w:bookmarkStart w:id="5" w:name="sub_14"/>
      <w:bookmarkEnd w:id="4"/>
      <w:r>
        <w:t>1.4. В MP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bookmarkEnd w:id="5"/>
    <w:p w:rsidR="002B619E" w:rsidRDefault="002B619E"/>
    <w:p w:rsidR="002B619E" w:rsidRDefault="002B619E">
      <w:pPr>
        <w:pStyle w:val="1"/>
      </w:pPr>
      <w:bookmarkStart w:id="6" w:name="sub_200"/>
      <w:r>
        <w:t>II. Организация питания обучающихся в общеобразовательных организациях</w:t>
      </w:r>
    </w:p>
    <w:bookmarkEnd w:id="6"/>
    <w:p w:rsidR="002B619E" w:rsidRDefault="002B619E"/>
    <w:p w:rsidR="002B619E" w:rsidRDefault="002B619E">
      <w:bookmarkStart w:id="7" w:name="sub_21"/>
      <w:r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2B619E" w:rsidRDefault="002B619E">
      <w:bookmarkStart w:id="8" w:name="sub_22"/>
      <w:bookmarkEnd w:id="7"/>
      <w:r>
        <w:t>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2B619E" w:rsidRDefault="002B619E">
      <w:bookmarkStart w:id="9" w:name="sub_23"/>
      <w:bookmarkEnd w:id="8"/>
      <w:r>
        <w:t>2.3. Завтрак должен состоять из горячего блюда и напитка, рекомендуется добавлять ягоды, фрукты и овощи.</w:t>
      </w:r>
    </w:p>
    <w:bookmarkEnd w:id="9"/>
    <w:p w:rsidR="002B619E" w:rsidRDefault="002B619E">
      <w:r>
        <w:t>Завтрак для обучающихся 1-4 классов должен содержать 12-16 г белка, 12-16 г жира и 48-60 г углеводов, для обучающихся старших классов - 15-20 г белка, 15-20 г жира и 60-80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2B619E" w:rsidRDefault="002B619E">
      <w:bookmarkStart w:id="10" w:name="sub_24"/>
      <w:r>
        <w:lastRenderedPageBreak/>
        <w:t>2.4. Обучающиеся во вторую смену обеспечиваются обедом. Не допускается замена обеда завтраком.</w:t>
      </w:r>
    </w:p>
    <w:bookmarkEnd w:id="10"/>
    <w:p w:rsidR="002B619E" w:rsidRDefault="002B619E">
      <w: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20-25 г белка, 20-25 г жира и 80-100 г углеводов.</w:t>
      </w:r>
    </w:p>
    <w:p w:rsidR="002B619E" w:rsidRDefault="002B619E">
      <w: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2B619E" w:rsidRDefault="002B619E">
      <w:bookmarkStart w:id="11" w:name="sub_25"/>
      <w:r>
        <w:t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bookmarkEnd w:id="11"/>
    <w:p w:rsidR="002B619E" w:rsidRDefault="002B619E">
      <w: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2B619E" w:rsidRDefault="002B619E">
      <w:r>
        <w:t>Для обеспечения биологической ценности в питании детей рекомендуется использовать:</w:t>
      </w:r>
    </w:p>
    <w:p w:rsidR="002B619E" w:rsidRDefault="002B619E">
      <w:r>
        <w:t>- продукты повышенной пищевой ценности, в т.ч. обогащенные продукты (макро-микронутриентами, витаминами, пищевыми волокнами и биологически активными веществами);</w:t>
      </w:r>
    </w:p>
    <w:p w:rsidR="002B619E" w:rsidRDefault="002B619E">
      <w:r>
        <w:t>- пищевые продукты с ограниченным содержанием жира, сахара и соли.</w:t>
      </w:r>
    </w:p>
    <w:p w:rsidR="002B619E" w:rsidRDefault="002B619E">
      <w:r>
        <w:t>Содержание вносимой в блюдо соли на каждый прием пищи не рекомендуется превышать 1 грамм на человек.</w:t>
      </w:r>
    </w:p>
    <w:p w:rsidR="002B619E" w:rsidRDefault="002B619E">
      <w:r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2B619E" w:rsidRDefault="002B619E">
      <w: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2B619E" w:rsidRDefault="002B619E">
      <w: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2B619E" w:rsidRDefault="002B619E">
      <w:r>
        <w:t>В меню не допускается включать повторно одни и те же блюда в течение одного дня и двух последующих дней.</w:t>
      </w:r>
    </w:p>
    <w:p w:rsidR="002B619E" w:rsidRDefault="002B619E">
      <w:r>
        <w:t>При составлении меню (завтраков, обедов, полдников, ужинов) рекомендуется использовать среднесуточные наборы продуктов (</w:t>
      </w:r>
      <w:hyperlink w:anchor="sub_1000" w:history="1">
        <w:r>
          <w:rPr>
            <w:rStyle w:val="a4"/>
            <w:rFonts w:cs="Times New Roman CYR"/>
          </w:rPr>
          <w:t>приложение 1</w:t>
        </w:r>
      </w:hyperlink>
      <w:r>
        <w:t xml:space="preserve"> к настоящим MP).</w:t>
      </w:r>
    </w:p>
    <w:p w:rsidR="002B619E" w:rsidRDefault="002B619E">
      <w: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</w:t>
      </w:r>
      <w:hyperlink w:anchor="sub_2000" w:history="1">
        <w:r>
          <w:rPr>
            <w:rStyle w:val="a4"/>
            <w:rFonts w:cs="Times New Roman CYR"/>
          </w:rPr>
          <w:t>приложение 2</w:t>
        </w:r>
      </w:hyperlink>
      <w:r>
        <w:t xml:space="preserve"> к настоящим MP).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2B619E" w:rsidRDefault="002B619E">
      <w: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2B619E" w:rsidRDefault="002B619E">
      <w: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w:anchor="sub_3000" w:history="1">
        <w:r>
          <w:rPr>
            <w:rStyle w:val="a4"/>
            <w:rFonts w:cs="Times New Roman CYR"/>
          </w:rPr>
          <w:t>приложение 3</w:t>
        </w:r>
      </w:hyperlink>
      <w:r>
        <w:t xml:space="preserve"> к настоящим MP).</w:t>
      </w:r>
    </w:p>
    <w:p w:rsidR="002B619E" w:rsidRDefault="002B619E">
      <w:bookmarkStart w:id="12" w:name="sub_26"/>
      <w:r>
        <w:t>2.6. Разрабатываемое для обучающихся 1-4 классов меню должно отвечать следующим рекомендациям:</w:t>
      </w:r>
    </w:p>
    <w:p w:rsidR="002B619E" w:rsidRDefault="002B619E">
      <w:bookmarkStart w:id="13" w:name="sub_261"/>
      <w:bookmarkEnd w:id="12"/>
      <w:r>
        <w:t>2.6.1. Энергетическая ценность школьного завтрака должна составлять 400-550 ккал (20-25% от суточной калорийности), обеда - 600-750 ккал (30-35%).</w:t>
      </w:r>
    </w:p>
    <w:p w:rsidR="002B619E" w:rsidRDefault="002B619E">
      <w:bookmarkStart w:id="14" w:name="sub_262"/>
      <w:bookmarkEnd w:id="13"/>
      <w:r>
        <w:t>2.6.2. 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2B619E" w:rsidRDefault="002B619E">
      <w:bookmarkStart w:id="15" w:name="sub_263"/>
      <w:bookmarkEnd w:id="14"/>
      <w:r>
        <w:lastRenderedPageBreak/>
        <w:t xml:space="preserve">2.6.3. Суточный режим питания по отдельным приемам пищи и в зависимости от сменности занятий обучающихся представлен в </w:t>
      </w:r>
      <w:hyperlink w:anchor="sub_1" w:history="1">
        <w:r>
          <w:rPr>
            <w:rStyle w:val="a4"/>
            <w:rFonts w:cs="Times New Roman CYR"/>
          </w:rPr>
          <w:t>таблице 1</w:t>
        </w:r>
      </w:hyperlink>
      <w:r>
        <w:t>. На домашние завтраки обучающихся в первую смену от суточного потребления в среднем может приходиться до 10% энергетической ценности.</w:t>
      </w:r>
    </w:p>
    <w:bookmarkEnd w:id="15"/>
    <w:p w:rsidR="002B619E" w:rsidRDefault="002B619E"/>
    <w:p w:rsidR="002B619E" w:rsidRDefault="002B619E">
      <w:pPr>
        <w:ind w:firstLine="698"/>
        <w:jc w:val="right"/>
      </w:pPr>
      <w:bookmarkStart w:id="16" w:name="sub_1"/>
      <w:r>
        <w:rPr>
          <w:rStyle w:val="a3"/>
          <w:bCs/>
        </w:rPr>
        <w:t>Таблица 1</w:t>
      </w:r>
    </w:p>
    <w:bookmarkEnd w:id="16"/>
    <w:p w:rsidR="002B619E" w:rsidRDefault="002B619E"/>
    <w:p w:rsidR="002B619E" w:rsidRDefault="002B619E">
      <w:pPr>
        <w:pStyle w:val="1"/>
      </w:pPr>
      <w:r>
        <w:t>Режим питания по приемам пищи</w:t>
      </w:r>
    </w:p>
    <w:p w:rsidR="002B619E" w:rsidRDefault="002B61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820"/>
        <w:gridCol w:w="1820"/>
        <w:gridCol w:w="1540"/>
        <w:gridCol w:w="1680"/>
        <w:gridCol w:w="1820"/>
      </w:tblGrid>
      <w:tr w:rsidR="002B619E">
        <w:tblPrEx>
          <w:tblCellMar>
            <w:top w:w="0" w:type="dxa"/>
            <w:bottom w:w="0" w:type="dxa"/>
          </w:tblCellMar>
        </w:tblPrEx>
        <w:tc>
          <w:tcPr>
            <w:tcW w:w="51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 смена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 смена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Прием пищи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Часы приема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% к суточной калорийности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Прием пищи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Часы приема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% к суточной калорийности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Завтрак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9.30 - 11.00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Завтрак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7.30 - 8.30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20-25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Обед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13.30 - 14.30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Обед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12.30 - 13.30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30-35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Полдник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15.30 - 16.30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10-15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Полдник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15.30 - 16.30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10-15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Ужин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18.30 - 19.30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Ужин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18.30 - 19.30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20-25</w:t>
            </w:r>
          </w:p>
        </w:tc>
      </w:tr>
    </w:tbl>
    <w:p w:rsidR="002B619E" w:rsidRDefault="002B619E"/>
    <w:p w:rsidR="002B619E" w:rsidRDefault="002B619E">
      <w:bookmarkStart w:id="17" w:name="sub_264"/>
      <w:r>
        <w:t xml:space="preserve"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</w:t>
      </w:r>
      <w:hyperlink w:anchor="sub_2" w:history="1">
        <w:r>
          <w:rPr>
            <w:rStyle w:val="a4"/>
            <w:rFonts w:cs="Times New Roman CYR"/>
          </w:rPr>
          <w:t>таблице 2</w:t>
        </w:r>
      </w:hyperlink>
      <w:r>
        <w:t>.</w:t>
      </w:r>
    </w:p>
    <w:bookmarkEnd w:id="17"/>
    <w:p w:rsidR="002B619E" w:rsidRDefault="002B619E"/>
    <w:p w:rsidR="002B619E" w:rsidRDefault="002B619E">
      <w:pPr>
        <w:ind w:firstLine="698"/>
        <w:jc w:val="right"/>
      </w:pPr>
      <w:bookmarkStart w:id="18" w:name="sub_2"/>
      <w:r>
        <w:rPr>
          <w:rStyle w:val="a3"/>
          <w:bCs/>
        </w:rPr>
        <w:t>Таблица 2</w:t>
      </w:r>
    </w:p>
    <w:bookmarkEnd w:id="18"/>
    <w:p w:rsidR="002B619E" w:rsidRDefault="002B619E"/>
    <w:p w:rsidR="002B619E" w:rsidRDefault="002B619E">
      <w:pPr>
        <w:pStyle w:val="1"/>
      </w:pPr>
      <w:r>
        <w:t>Рекомендуемая масса порций блюд для обучающихся различного возраста</w:t>
      </w:r>
    </w:p>
    <w:p w:rsidR="002B619E" w:rsidRDefault="002B61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1680"/>
        <w:gridCol w:w="2240"/>
      </w:tblGrid>
      <w:tr w:rsidR="002B619E">
        <w:tblPrEx>
          <w:tblCellMar>
            <w:top w:w="0" w:type="dxa"/>
            <w:bottom w:w="0" w:type="dxa"/>
          </w:tblCellMar>
        </w:tblPrEx>
        <w:tc>
          <w:tcPr>
            <w:tcW w:w="63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Название блюд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Масса порций (в граммах, мл) для обучающихся двух возрастных групп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63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с 7 до 11 лет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с 12 лет и старше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Каша, овощное, яичное, творожное, мясное блюдо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150-200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200-250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Напитки (чай, какао, сок, компот, молоко, кефир и др.)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Закуски (салат, овощи в нарезке и т.п.)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60-100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60-150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Суп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200-250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250-300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Мясо, котлета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80-120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100-120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Гарнир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150-200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180-230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Фрукты (поштучно)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100-120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100-120</w:t>
            </w:r>
          </w:p>
        </w:tc>
      </w:tr>
    </w:tbl>
    <w:p w:rsidR="002B619E" w:rsidRDefault="002B619E"/>
    <w:p w:rsidR="002B619E" w:rsidRDefault="002B619E">
      <w:bookmarkStart w:id="19" w:name="sub_27"/>
      <w:r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bookmarkEnd w:id="19"/>
    <w:p w:rsidR="002B619E" w:rsidRDefault="002B619E"/>
    <w:p w:rsidR="002B619E" w:rsidRDefault="002B619E">
      <w:pPr>
        <w:pStyle w:val="1"/>
      </w:pPr>
      <w:bookmarkStart w:id="20" w:name="sub_300"/>
      <w:r>
        <w:t>III. Объемно-планировочные решения и размещение организаций общественного питания в общеобразовательных организациях</w:t>
      </w:r>
    </w:p>
    <w:bookmarkEnd w:id="20"/>
    <w:p w:rsidR="002B619E" w:rsidRDefault="002B619E"/>
    <w:p w:rsidR="002B619E" w:rsidRDefault="002B619E">
      <w:bookmarkStart w:id="21" w:name="sub_31"/>
      <w:r>
        <w:t>3.1. Организациями общественного питания общеобразовательных организаций для обслуживания обучающихся могут быть:</w:t>
      </w:r>
    </w:p>
    <w:bookmarkEnd w:id="21"/>
    <w:p w:rsidR="002B619E" w:rsidRDefault="002B619E">
      <w:r>
        <w:t xml:space="preserve">- базовые организации школьного питания (комбинаты школьного питания, </w:t>
      </w:r>
      <w:r>
        <w:lastRenderedPageBreak/>
        <w:t>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2B619E" w:rsidRDefault="002B619E">
      <w: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продукции и ее реализацию;</w:t>
      </w:r>
    </w:p>
    <w:p w:rsidR="002B619E" w:rsidRDefault="002B619E">
      <w:r>
        <w:t>- 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2B619E" w:rsidRDefault="002B619E">
      <w:r>
        <w:t>- столовые-доготовочные, на которых осуществляется приготовление блюд и кулинарных изделий из полуфабрикатов, порционирование и выдача блюд;</w:t>
      </w:r>
    </w:p>
    <w:p w:rsidR="002B619E" w:rsidRDefault="002B619E">
      <w:r>
        <w:t>- буфеты-раздаточные, осуществляющие реализацию готовых блюд, кулинарных, мучных кондитерских и булочных изделий, приготовление горячих напитков.</w:t>
      </w:r>
    </w:p>
    <w:p w:rsidR="002B619E" w:rsidRDefault="002B619E">
      <w:bookmarkStart w:id="22" w:name="sub_32"/>
      <w:r>
        <w:t xml:space="preserve">3.2. 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 Рекомендуемый набор помещений приведен в </w:t>
      </w:r>
      <w:hyperlink w:anchor="sub_4000" w:history="1">
        <w:r>
          <w:rPr>
            <w:rStyle w:val="a4"/>
            <w:rFonts w:cs="Times New Roman CYR"/>
          </w:rPr>
          <w:t>приложении 4</w:t>
        </w:r>
      </w:hyperlink>
      <w:r>
        <w:t xml:space="preserve"> к настоящим MP.</w:t>
      </w:r>
    </w:p>
    <w:p w:rsidR="002B619E" w:rsidRDefault="002B619E">
      <w:bookmarkStart w:id="23" w:name="sub_33"/>
      <w:bookmarkEnd w:id="22"/>
      <w:r>
        <w:t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гастроемкости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bookmarkEnd w:id="23"/>
    <w:p w:rsidR="002B619E" w:rsidRDefault="002B619E">
      <w:r>
        <w:t>Примерный расчет технологического оборудования и кухонной посуды для пищеблоков:</w:t>
      </w:r>
    </w:p>
    <w:p w:rsidR="002B619E" w:rsidRDefault="002B619E">
      <w:r>
        <w:t>- в соответствии с рецептурными сборниками, расчет закладки продуктов первых и третьих блюд проводится на 1000 мл.</w:t>
      </w:r>
    </w:p>
    <w:p w:rsidR="002B619E" w:rsidRDefault="002B619E">
      <w:r>
        <w:t>Например, при организации обедов для обучающихся в количестве 400 человек необходимо приготовить не менее 100 литров 1-го блюда (400х250 мл) и 80 литров третьего (400х200 мл), следовательно, для первых блюд необходимо иметь не менее 2 кастрюль объемом по 50 л, для третьих - 2 кастрюли объемом по 40 л;</w:t>
      </w:r>
    </w:p>
    <w:p w:rsidR="002B619E" w:rsidRDefault="002B619E">
      <w:r>
        <w:t>- в составе технологического оборудования необходимо предусмотреть наличие не менее 2-х электроплит на 4 конфорки каждая. При наличии электрокотла (объемом не менее 100 л) возможно использование одной электроплиты на 6 конфорок.</w:t>
      </w:r>
    </w:p>
    <w:p w:rsidR="002B619E" w:rsidRDefault="002B619E">
      <w:r>
        <w:t>Объем (выход) готовых гарниров составляет не менее 150 гр., следовательно, для гарниров необходимо наличие не менее 2 кастрюль объемом по 40 л (400х150 гр.).</w:t>
      </w:r>
    </w:p>
    <w:p w:rsidR="002B619E" w:rsidRDefault="002B619E">
      <w:r>
        <w:t>Объем (выход) основных блюд (из мяса, рыбы, птицы) составляет не менее 80 гр. Для основных блюд необходимо наличие не менее 2 кастрюль объемом 20 л (400 чел. х 80 гр).</w:t>
      </w:r>
    </w:p>
    <w:p w:rsidR="002B619E" w:rsidRDefault="002B619E">
      <w:r>
        <w:t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пароконвекционными автоматами (пароконвектоматы), в которых возможно одномоментное приготовление основных блюд на всех обучающихся (400-450 чел.). Пароконвектоматы обеспечивают гастроемкостями установленных техническим паспортом объемов и конфигураций. Количество пароконвектоматов рассчитывается, исходя из производственной мощности и количества обучающихся.</w:t>
      </w:r>
    </w:p>
    <w:p w:rsidR="002B619E" w:rsidRDefault="002B619E">
      <w:r>
        <w:t>С учетом использования щадящих методов приготовления блюд (парение, тушение, припускание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электросковороды.</w:t>
      </w:r>
    </w:p>
    <w:p w:rsidR="002B619E" w:rsidRDefault="002B619E">
      <w:r>
        <w:t xml:space="preserve"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</w:t>
      </w:r>
      <w:r>
        <w:lastRenderedPageBreak/>
        <w:t>мерной меткой установленных объемов (50, 75 мл и т.д.). Для соусов необходимо наличие не менее 3 кастрюль объемом по 10 л (400 чел. х 75 мл).</w:t>
      </w:r>
    </w:p>
    <w:p w:rsidR="002B619E" w:rsidRDefault="002B619E">
      <w:r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ручкой,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2B619E" w:rsidRDefault="002B619E">
      <w:bookmarkStart w:id="24" w:name="sub_34"/>
      <w:r>
        <w:t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2B619E" w:rsidRDefault="002B619E">
      <w:bookmarkStart w:id="25" w:name="sub_35"/>
      <w:bookmarkEnd w:id="24"/>
      <w:r>
        <w:t>3.5. Всё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bookmarkEnd w:id="25"/>
    <w:p w:rsidR="002B619E" w:rsidRDefault="002B619E">
      <w:r>
        <w:t>В случае выхода из строя какого-либо технологического оборудования необходимо внести изменения в меню.</w:t>
      </w:r>
    </w:p>
    <w:p w:rsidR="002B619E" w:rsidRDefault="002B619E">
      <w: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2B619E" w:rsidRDefault="002B619E">
      <w:bookmarkStart w:id="26" w:name="sub_36"/>
      <w:r>
        <w:t>3.6. При доставке готовых блюд и холодных закусок в буфеты-раздаточные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2B619E" w:rsidRDefault="002B619E">
      <w:bookmarkStart w:id="27" w:name="sub_37"/>
      <w:bookmarkEnd w:id="26"/>
      <w:r>
        <w:t>3.7. В буфетах-раздаточных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bookmarkEnd w:id="27"/>
    <w:p w:rsidR="002B619E" w:rsidRDefault="002B619E">
      <w:r>
        <w:t>Буфеты-раздаточные оборудуются минимальным набором помещений и оборудования:</w:t>
      </w:r>
    </w:p>
    <w:p w:rsidR="002B619E" w:rsidRDefault="002B619E">
      <w:r>
        <w:t>- не менее 2-х моечных ванн (или одной 2-секционной) с обеспечением горячей и холодной воды к ним через смесители с душевыми насадками;</w:t>
      </w:r>
    </w:p>
    <w:p w:rsidR="002B619E" w:rsidRDefault="002B619E">
      <w:r>
        <w:t>- раковина для мытья рук;</w:t>
      </w:r>
    </w:p>
    <w:p w:rsidR="002B619E" w:rsidRDefault="002B619E">
      <w:r>
        <w:t>- два цельнометаллических производственных стола: один - для термоконтейнеров, второй - для нарезки (хлеба, овощей, сыра, масла и т.п.);</w:t>
      </w:r>
    </w:p>
    <w:p w:rsidR="002B619E" w:rsidRDefault="002B619E">
      <w:r>
        <w:t>- холодильник (холодильный шкаф);</w:t>
      </w:r>
    </w:p>
    <w:p w:rsidR="002B619E" w:rsidRDefault="002B619E">
      <w:r>
        <w:t>- стеллаж (шкаф) для хранения чистых: кухонного разделочного инвентаря, ножей, досок, столовой посуды и приборов.</w:t>
      </w:r>
    </w:p>
    <w:p w:rsidR="002B619E" w:rsidRDefault="002B619E">
      <w: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2B619E" w:rsidRDefault="002B619E">
      <w:bookmarkStart w:id="28" w:name="sub_38"/>
      <w:r>
        <w:t>3.8. Порционирование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bookmarkEnd w:id="28"/>
    <w:p w:rsidR="002B619E" w:rsidRDefault="002B619E"/>
    <w:p w:rsidR="002B619E" w:rsidRDefault="002B619E">
      <w:pPr>
        <w:pStyle w:val="1"/>
      </w:pPr>
      <w:bookmarkStart w:id="29" w:name="sub_400"/>
      <w:r>
        <w:t>IV. Обеспечение контроля качества и организации питания обучающихся</w:t>
      </w:r>
    </w:p>
    <w:bookmarkEnd w:id="29"/>
    <w:p w:rsidR="002B619E" w:rsidRDefault="002B619E"/>
    <w:p w:rsidR="002B619E" w:rsidRDefault="002B619E">
      <w:bookmarkStart w:id="30" w:name="sub_41"/>
      <w:r>
        <w:t>4.1. Общеобразовательная организация является ответственным лицом за организацию и качество горячего питания обучающихся.</w:t>
      </w:r>
    </w:p>
    <w:p w:rsidR="002B619E" w:rsidRDefault="002B619E">
      <w:bookmarkStart w:id="31" w:name="sub_42"/>
      <w:bookmarkEnd w:id="30"/>
      <w:r>
        <w:t>4.2. 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bookmarkEnd w:id="31"/>
    <w:p w:rsidR="002B619E" w:rsidRDefault="002B619E">
      <w: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2B619E" w:rsidRDefault="002B619E">
      <w:r>
        <w:t>- проведение производственного контроля, основанного на принципах ХАССП;</w:t>
      </w:r>
    </w:p>
    <w:p w:rsidR="002B619E" w:rsidRDefault="002B619E">
      <w:r>
        <w:t xml:space="preserve">- проведение лабораторного контроля качества и безопасности готовой продукции в </w:t>
      </w:r>
      <w:r>
        <w:lastRenderedPageBreak/>
        <w:t>соответствии с рекомендуемой номенклатурой, объемом и периодичностью проведения лабораторных и инструментальных исследований (</w:t>
      </w:r>
      <w:hyperlink w:anchor="sub_5000" w:history="1">
        <w:r>
          <w:rPr>
            <w:rStyle w:val="a4"/>
            <w:rFonts w:cs="Times New Roman CYR"/>
          </w:rPr>
          <w:t>приложение 5</w:t>
        </w:r>
      </w:hyperlink>
      <w:r>
        <w:t xml:space="preserve"> к настоящим MP).</w:t>
      </w:r>
    </w:p>
    <w:p w:rsidR="002B619E" w:rsidRDefault="002B619E">
      <w: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:rsidR="002B619E" w:rsidRDefault="002B619E">
      <w:bookmarkStart w:id="32" w:name="sub_43"/>
      <w:r>
        <w:t>4.3. Общеобразовательная организация разъясняет принципы здорового питания и правила личной гигиены обучающимся.</w:t>
      </w:r>
    </w:p>
    <w:p w:rsidR="002B619E" w:rsidRDefault="002B619E">
      <w:bookmarkStart w:id="33" w:name="sub_44"/>
      <w:bookmarkEnd w:id="32"/>
      <w:r>
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2B619E" w:rsidRDefault="002B619E">
      <w:bookmarkStart w:id="34" w:name="sub_45"/>
      <w:bookmarkEnd w:id="33"/>
      <w:r>
        <w:t>4.5. 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</w:r>
    </w:p>
    <w:p w:rsidR="002B619E" w:rsidRDefault="002B619E">
      <w:bookmarkStart w:id="35" w:name="sub_46"/>
      <w:bookmarkEnd w:id="34"/>
      <w:r>
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2B619E" w:rsidRDefault="002B619E">
      <w:bookmarkStart w:id="36" w:name="sub_47"/>
      <w:bookmarkEnd w:id="35"/>
      <w:r>
        <w:t>4.7.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</w:t>
      </w:r>
      <w:hyperlink w:anchor="sub_6000" w:history="1">
        <w:r>
          <w:rPr>
            <w:rStyle w:val="a4"/>
            <w:rFonts w:cs="Times New Roman CYR"/>
          </w:rPr>
          <w:t>приложение 6</w:t>
        </w:r>
      </w:hyperlink>
      <w:r>
        <w:t xml:space="preserve"> к настоящим MP). Данные характеристики учитываются и при определении прямых поставок продукции (без конкурсных процедур).</w:t>
      </w:r>
    </w:p>
    <w:p w:rsidR="002B619E" w:rsidRDefault="002B619E">
      <w:bookmarkStart w:id="37" w:name="sub_48"/>
      <w:bookmarkEnd w:id="36"/>
      <w:r>
        <w:t>4.8. 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100-120 гр., мандарин - 60-70 гр.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</w:p>
    <w:bookmarkEnd w:id="37"/>
    <w:p w:rsidR="002B619E" w:rsidRDefault="002B619E"/>
    <w:p w:rsidR="002B619E" w:rsidRDefault="002B619E">
      <w:pPr>
        <w:pStyle w:val="1"/>
      </w:pPr>
      <w:bookmarkStart w:id="38" w:name="sub_500"/>
      <w:r>
        <w:t>V. Организация мониторинга горячего питания</w:t>
      </w:r>
    </w:p>
    <w:bookmarkEnd w:id="38"/>
    <w:p w:rsidR="002B619E" w:rsidRDefault="002B619E"/>
    <w:p w:rsidR="002B619E" w:rsidRDefault="002B619E">
      <w:bookmarkStart w:id="39" w:name="sub_51"/>
      <w:r>
        <w:t>5.1. 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2B619E" w:rsidRDefault="002B619E">
      <w:bookmarkStart w:id="40" w:name="sub_52"/>
      <w:bookmarkEnd w:id="39"/>
      <w:r>
        <w:t>5.2. Показателями мониторинга горячего питания являются:</w:t>
      </w:r>
    </w:p>
    <w:bookmarkEnd w:id="40"/>
    <w:p w:rsidR="002B619E" w:rsidRDefault="002B619E">
      <w:r>
        <w:t>- количество обучающихся всего, в т.ч. 1-4 классов, 5-11 классов;</w:t>
      </w:r>
    </w:p>
    <w:p w:rsidR="002B619E" w:rsidRDefault="002B619E">
      <w:r>
        <w:t>- количество обучающихся в первую смену всего, в т.ч. 1-4 классов, 5-11 классов;</w:t>
      </w:r>
    </w:p>
    <w:p w:rsidR="002B619E" w:rsidRDefault="002B619E">
      <w:r>
        <w:t>- количество обучающихся во вторую смену всего, в т.ч. 1-4 классов, 5-11 классов;</w:t>
      </w:r>
    </w:p>
    <w:p w:rsidR="002B619E" w:rsidRDefault="002B619E">
      <w:r>
        <w:t>- тип пищеблока (столовые, работающие на продовольственном сырье, столовые, работающие на полуфабрикатах (доготовочные), буфеты-раздаточные);</w:t>
      </w:r>
    </w:p>
    <w:p w:rsidR="002B619E" w:rsidRDefault="002B619E">
      <w:r>
        <w:t>- количество посадочных мест в обеденном зале;</w:t>
      </w:r>
    </w:p>
    <w:p w:rsidR="002B619E" w:rsidRDefault="002B619E">
      <w:r>
        <w:t>- соответствие меню положениям настоящих рекомендаций;</w:t>
      </w:r>
    </w:p>
    <w:p w:rsidR="002B619E" w:rsidRDefault="002B619E">
      <w:r>
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2B619E" w:rsidRDefault="002B619E">
      <w:r>
        <w:t>- наличие родительского (общественного контроля) за организацией питания детей;</w:t>
      </w:r>
    </w:p>
    <w:p w:rsidR="002B619E" w:rsidRDefault="002B619E">
      <w:r>
        <w:t>- объем и вид пищевых отходов после приема пищи;</w:t>
      </w:r>
    </w:p>
    <w:p w:rsidR="002B619E" w:rsidRDefault="002B619E">
      <w:r>
        <w:lastRenderedPageBreak/>
        <w:t>- информация по выполнению контрактных обязательств о качестве и безопасности поставляемых пищевых продуктов.</w:t>
      </w:r>
    </w:p>
    <w:p w:rsidR="002B619E" w:rsidRDefault="002B619E">
      <w:r>
        <w:t>- удовлетворенность питанием обучающихся и родителей.</w:t>
      </w:r>
    </w:p>
    <w:p w:rsidR="002B619E" w:rsidRDefault="002B619E">
      <w:bookmarkStart w:id="41" w:name="sub_53"/>
      <w:r>
        <w:t>5.3. С целью автоматизации процедур сбора и оценки показателей используются программные средства.</w:t>
      </w:r>
    </w:p>
    <w:bookmarkEnd w:id="41"/>
    <w:p w:rsidR="002B619E" w:rsidRDefault="002B619E"/>
    <w:p w:rsidR="002B619E" w:rsidRDefault="002B619E">
      <w:pPr>
        <w:ind w:firstLine="698"/>
        <w:jc w:val="right"/>
      </w:pPr>
      <w:bookmarkStart w:id="42" w:name="sub_1000"/>
      <w:r>
        <w:rPr>
          <w:rStyle w:val="a3"/>
          <w:bCs/>
        </w:rPr>
        <w:t>Приложение 1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МР 2.4.0179-20</w:t>
        </w:r>
      </w:hyperlink>
    </w:p>
    <w:bookmarkEnd w:id="42"/>
    <w:p w:rsidR="002B619E" w:rsidRDefault="002B619E"/>
    <w:p w:rsidR="002B619E" w:rsidRDefault="002B619E">
      <w:pPr>
        <w:pStyle w:val="1"/>
      </w:pPr>
      <w:r>
        <w:t>Среднесуточные наборы пищевых продуктов, в том числе, используемые для приготовления блюд и напитков, для обучающихся общеобразовательных организаций (в нетто г, мл, на 1 ребенка в сутки)</w:t>
      </w:r>
    </w:p>
    <w:p w:rsidR="002B619E" w:rsidRDefault="002B61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180"/>
        <w:gridCol w:w="1820"/>
        <w:gridCol w:w="2380"/>
      </w:tblGrid>
      <w:tr w:rsidR="002B619E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N</w:t>
            </w: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Итого за сутки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7-11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12 лет и старше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43" w:name="sub_1001"/>
            <w:r>
              <w:t>1</w:t>
            </w:r>
            <w:bookmarkEnd w:id="43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ржаной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44" w:name="sub_1002"/>
            <w:r>
              <w:t>2</w:t>
            </w:r>
            <w:bookmarkEnd w:id="44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пшеничный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45" w:name="sub_1003"/>
            <w:r>
              <w:t>3</w:t>
            </w:r>
            <w:bookmarkEnd w:id="45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Мука пшеничная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46" w:name="sub_1004"/>
            <w:r>
              <w:t>4</w:t>
            </w:r>
            <w:bookmarkEnd w:id="46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Крупы, бобовые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45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50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47" w:name="sub_1005"/>
            <w:r>
              <w:t>5</w:t>
            </w:r>
            <w:bookmarkEnd w:id="47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Макаронные изделия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48" w:name="sub_1006"/>
            <w:r>
              <w:t>6</w:t>
            </w:r>
            <w:bookmarkEnd w:id="48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Картофель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187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187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49" w:name="sub_1007"/>
            <w:r>
              <w:t>7</w:t>
            </w:r>
            <w:bookmarkEnd w:id="49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Овощи (свежие, мороженые, консервированные), включая соленые и квашеные</w:t>
            </w:r>
            <w:hyperlink w:anchor="sub_1111" w:history="1">
              <w:r>
                <w:rPr>
                  <w:rStyle w:val="a4"/>
                  <w:rFonts w:cs="Times New Roman CYR"/>
                </w:rPr>
                <w:t>*</w:t>
              </w:r>
            </w:hyperlink>
            <w:r>
              <w:t>, в т.ч. томат-пюре, зелень, 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280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50" w:name="sub_1008"/>
            <w:r>
              <w:t>8</w:t>
            </w:r>
            <w:bookmarkEnd w:id="50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Фрукты свежие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185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185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51" w:name="sub_1009"/>
            <w:r>
              <w:t>9</w:t>
            </w:r>
            <w:bookmarkEnd w:id="51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Сухофрукты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52" w:name="sub_1010"/>
            <w:r>
              <w:t>10</w:t>
            </w:r>
            <w:bookmarkEnd w:id="52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Соки плодоовощные, напитки витаминизированные, в т.ч. инстантные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53" w:name="sub_1011"/>
            <w:r>
              <w:t>11</w:t>
            </w:r>
            <w:bookmarkEnd w:id="53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Мясо 1-й категории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70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78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54" w:name="sub_1012"/>
            <w:r>
              <w:t>12</w:t>
            </w:r>
            <w:bookmarkEnd w:id="54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Субпродукты (печень, язык, сердце)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55" w:name="sub_1013"/>
            <w:r>
              <w:t>13</w:t>
            </w:r>
            <w:bookmarkEnd w:id="55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Птица (цыплята-бройлеры потрошеные - 1 кат.)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53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56" w:name="sub_1014"/>
            <w:r>
              <w:t>14</w:t>
            </w:r>
            <w:bookmarkEnd w:id="56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Рыба (филе), в т.ч. филе слабо- или малосоленое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58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77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57" w:name="sub_1015"/>
            <w:r>
              <w:t>15</w:t>
            </w:r>
            <w:bookmarkEnd w:id="57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Молоко 2,5%; 3,5%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58" w:name="sub_1016"/>
            <w:r>
              <w:t>16</w:t>
            </w:r>
            <w:bookmarkEnd w:id="58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Кисломолочная пищевая продукция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180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59" w:name="sub_1017"/>
            <w:r>
              <w:t>17</w:t>
            </w:r>
            <w:bookmarkEnd w:id="59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Творог (не более 9% м.д.ж.)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50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60" w:name="sub_1018"/>
            <w:r>
              <w:t>18</w:t>
            </w:r>
            <w:bookmarkEnd w:id="60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Сыр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12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61" w:name="sub_1019"/>
            <w:r>
              <w:t>19</w:t>
            </w:r>
            <w:bookmarkEnd w:id="61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Сметана (не более 15% м.д.ж.)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62" w:name="sub_1020"/>
            <w:r>
              <w:t>20</w:t>
            </w:r>
            <w:bookmarkEnd w:id="62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Масло сливочное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35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63" w:name="sub_1021"/>
            <w:r>
              <w:t>21</w:t>
            </w:r>
            <w:bookmarkEnd w:id="63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Масло растительное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18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64" w:name="sub_1022"/>
            <w:r>
              <w:t>22</w:t>
            </w:r>
            <w:bookmarkEnd w:id="64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Яйцо, 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65" w:name="sub_1023"/>
            <w:r>
              <w:t>23</w:t>
            </w:r>
            <w:bookmarkEnd w:id="65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Сахар</w:t>
            </w:r>
            <w:hyperlink w:anchor="sub_122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35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66" w:name="sub_1024"/>
            <w:r>
              <w:t>24</w:t>
            </w:r>
            <w:bookmarkEnd w:id="66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Кондитерские изделия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67" w:name="sub_1025"/>
            <w:r>
              <w:t>25</w:t>
            </w:r>
            <w:bookmarkEnd w:id="67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Чай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0,4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0,4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68" w:name="sub_1026"/>
            <w:r>
              <w:t>26</w:t>
            </w:r>
            <w:bookmarkEnd w:id="68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Какао-порошок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1,2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1,2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69" w:name="sub_1027"/>
            <w:r>
              <w:t>27</w:t>
            </w:r>
            <w:bookmarkEnd w:id="69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Кофейный напиток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70" w:name="sub_1028"/>
            <w:r>
              <w:t>28</w:t>
            </w:r>
            <w:bookmarkEnd w:id="70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Дрожжи хлебопекарные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71" w:name="sub_1029"/>
            <w:r>
              <w:t>29</w:t>
            </w:r>
            <w:bookmarkEnd w:id="71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Крахмал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4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72" w:name="sub_1030"/>
            <w:r>
              <w:lastRenderedPageBreak/>
              <w:t>30</w:t>
            </w:r>
            <w:bookmarkEnd w:id="72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Соль пищевая поваренная йодированная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5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73" w:name="sub_1031"/>
            <w:r>
              <w:t>31</w:t>
            </w:r>
            <w:bookmarkEnd w:id="73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Специи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</w:t>
            </w:r>
          </w:p>
        </w:tc>
      </w:tr>
    </w:tbl>
    <w:p w:rsidR="002B619E" w:rsidRDefault="002B619E"/>
    <w:p w:rsidR="002B619E" w:rsidRDefault="002B619E">
      <w:pPr>
        <w:pStyle w:val="a6"/>
      </w:pPr>
      <w:r>
        <w:t>______________________________</w:t>
      </w:r>
    </w:p>
    <w:p w:rsidR="002B619E" w:rsidRDefault="002B619E">
      <w:bookmarkStart w:id="74" w:name="sub_1111"/>
      <w:r>
        <w:t>* - соленые и квашеные овощи - не более 10% от общего количества овощей.</w:t>
      </w:r>
    </w:p>
    <w:p w:rsidR="002B619E" w:rsidRDefault="002B619E">
      <w:bookmarkStart w:id="75" w:name="sub_1222"/>
      <w:bookmarkEnd w:id="74"/>
      <w:r>
        <w:t>** -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</w:r>
    </w:p>
    <w:bookmarkEnd w:id="75"/>
    <w:p w:rsidR="002B619E" w:rsidRDefault="002B619E"/>
    <w:p w:rsidR="002B619E" w:rsidRDefault="002B619E">
      <w:r>
        <w:rPr>
          <w:rStyle w:val="a3"/>
          <w:bCs/>
        </w:rPr>
        <w:t>Примечание:</w:t>
      </w:r>
      <w:r>
        <w:t xml:space="preserve"> в период проведения спортивных соревнований, сборов (игр), слетов и т.п. нормы питания должны быть увеличены не менее чем на 10%.</w:t>
      </w:r>
    </w:p>
    <w:p w:rsidR="002B619E" w:rsidRDefault="002B619E"/>
    <w:p w:rsidR="002B619E" w:rsidRDefault="002B619E">
      <w:pPr>
        <w:ind w:firstLine="698"/>
        <w:jc w:val="right"/>
      </w:pPr>
      <w:bookmarkStart w:id="76" w:name="sub_2000"/>
      <w:r>
        <w:rPr>
          <w:rStyle w:val="a3"/>
          <w:bCs/>
        </w:rPr>
        <w:t>Приложение 2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MP 2.4.0179-20</w:t>
        </w:r>
      </w:hyperlink>
    </w:p>
    <w:bookmarkEnd w:id="76"/>
    <w:p w:rsidR="002B619E" w:rsidRDefault="002B619E"/>
    <w:p w:rsidR="002B619E" w:rsidRDefault="002B619E">
      <w:pPr>
        <w:pStyle w:val="1"/>
      </w:pPr>
      <w:bookmarkStart w:id="77" w:name="sub_2100"/>
      <w:r>
        <w:t>Вариант 1. Примерное меню завтраков для обучающихся 1-4-х и 5-11-х классов</w:t>
      </w:r>
    </w:p>
    <w:bookmarkEnd w:id="77"/>
    <w:p w:rsidR="002B619E" w:rsidRDefault="002B61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3080"/>
        <w:gridCol w:w="2940"/>
      </w:tblGrid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Название блюда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1-4 классы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5-11 классы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Выход (вес) порции (мл или гр.)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Выход (вес) порции (мл или гр.)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 неделя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Понедельник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Каша гречневая молочная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Чай</w:t>
            </w:r>
            <w:hyperlink w:anchor="sub_211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</w:t>
            </w:r>
            <w:hyperlink w:anchor="sub_222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Сыр (Российский и др.)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455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475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Вторник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Омлет натуральный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140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160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Зеленый горошек отварной консервированный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Кофейный напиток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 xml:space="preserve">Хлеб </w:t>
            </w:r>
            <w:hyperlink w:anchor="sub_222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405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430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Среда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Рыба припущенная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Картофельное пюре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180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Чай с лимоном</w:t>
            </w:r>
            <w:hyperlink w:anchor="sub_211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200/7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200/7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 xml:space="preserve">Хлеб </w:t>
            </w:r>
            <w:hyperlink w:anchor="sub_222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477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527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Четверг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Запеканка творожно-морковная со сметанным соусом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200/15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220/20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Какао с молоком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</w:t>
            </w:r>
            <w:hyperlink w:anchor="sub_222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lastRenderedPageBreak/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455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480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Пятница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Макаронные изделия с тертым сыром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Чай</w:t>
            </w:r>
            <w:hyperlink w:anchor="sub_211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</w:t>
            </w:r>
            <w:hyperlink w:anchor="sub_222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420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440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 неделя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Понедельник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Каша пшённая молочная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Чай фруктовый</w:t>
            </w:r>
            <w:hyperlink w:anchor="sub_211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</w:t>
            </w:r>
            <w:hyperlink w:anchor="sub_222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Сыр (Российский и др.)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455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475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Вторник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Запеканка рисовая со сметанным соусом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200/15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220/20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Какао с молоком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</w:t>
            </w:r>
            <w:hyperlink w:anchor="sub_222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455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480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Среда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Каша овсяная молочная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Чай</w:t>
            </w:r>
            <w:hyperlink w:anchor="sub_211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</w:t>
            </w:r>
            <w:hyperlink w:anchor="sub_222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Сыр (Российский и др.)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455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475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Четверг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Пудинг творожный с изюмом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Подлива фруктовая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Кофейный напиток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</w:t>
            </w:r>
            <w:hyperlink w:anchor="sub_222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455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480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Пятница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Биточки (мясо или птица)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Макаронные изделия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180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Чай с лимоном</w:t>
            </w:r>
            <w:hyperlink w:anchor="sub_211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200/7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200/7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</w:t>
            </w:r>
            <w:hyperlink w:anchor="sub_222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477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527</w:t>
            </w:r>
          </w:p>
        </w:tc>
      </w:tr>
    </w:tbl>
    <w:p w:rsidR="002B619E" w:rsidRDefault="002B619E"/>
    <w:p w:rsidR="002B619E" w:rsidRDefault="002B619E">
      <w:pPr>
        <w:pStyle w:val="1"/>
      </w:pPr>
      <w:bookmarkStart w:id="78" w:name="sub_2200"/>
      <w:r>
        <w:t>Вариант 2. Примерное меню завтраков для обучающихся 1-4-х и 5-11-х классов</w:t>
      </w:r>
    </w:p>
    <w:bookmarkEnd w:id="78"/>
    <w:p w:rsidR="002B619E" w:rsidRDefault="002B61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3080"/>
        <w:gridCol w:w="2940"/>
      </w:tblGrid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lastRenderedPageBreak/>
              <w:t>Название блюда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1-4 классы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5-11 классы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Выход (вес) порции (мл или гр.)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Выход (вес) порции (мл или гр.)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 Неделя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Понедельник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Суп молочный с макаронными изделиями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Чай</w:t>
            </w:r>
            <w:hyperlink w:anchor="sub_211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Сыр (Российский и др.)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</w:t>
            </w:r>
            <w:hyperlink w:anchor="sub_222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455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475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Вторник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Омлет натуральный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140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160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Морковь тертая с р/м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Кофейный напиток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</w:t>
            </w:r>
            <w:hyperlink w:anchor="sub_222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Сыр (Российский и др.)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430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495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Среда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Запеканка рисовая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Кисель из ягод (замороженных или свежих)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Йогурт порционный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125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125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</w:t>
            </w:r>
            <w:hyperlink w:anchor="sub_222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555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575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Четверг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Сырники творожно-морковные с соусом молочным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200/15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220/20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Какао с молоком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</w:t>
            </w:r>
            <w:hyperlink w:anchor="sub_222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455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480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Пятница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Тефтели рыбные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Картофельное пюре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180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Компот из сухофруктов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</w:t>
            </w:r>
            <w:hyperlink w:anchor="sub_222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460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510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 неделя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Понедельник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Каша манная молочная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Сыр (Российский и др.)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Чай с лимоном</w:t>
            </w:r>
            <w:hyperlink w:anchor="sub_211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200/7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200/7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</w:t>
            </w:r>
            <w:hyperlink w:anchor="sub_222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462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482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lastRenderedPageBreak/>
              <w:t>Вторник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Биточки (мясо или птица)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Макаронные изделия отварные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180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Какао с молоком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</w:t>
            </w:r>
            <w:hyperlink w:anchor="sub_222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470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520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Среда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Кукуруза консервированная отварная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Омлет натуральный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140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160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Кофейный напиток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</w:t>
            </w:r>
            <w:hyperlink w:anchor="sub_222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Сыр (Российский и др.)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410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435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Четверг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Каша вязкая молочная из пшеничной крупы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Чай</w:t>
            </w:r>
            <w:hyperlink w:anchor="sub_211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</w:t>
            </w:r>
            <w:hyperlink w:anchor="sub_222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Сыр (Российский и др.)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455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475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Пятница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Тефтели (мясо или птица)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Каша гречневая рассыпчатая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180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Овощи свежие в нарезке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Сок фруктовый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</w:t>
            </w:r>
            <w:hyperlink w:anchor="sub_222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520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590</w:t>
            </w:r>
          </w:p>
        </w:tc>
      </w:tr>
    </w:tbl>
    <w:p w:rsidR="002B619E" w:rsidRDefault="002B619E"/>
    <w:p w:rsidR="002B619E" w:rsidRDefault="002B619E">
      <w:r>
        <w:rPr>
          <w:rStyle w:val="a3"/>
          <w:bCs/>
        </w:rPr>
        <w:t>Примечание:</w:t>
      </w:r>
    </w:p>
    <w:p w:rsidR="002B619E" w:rsidRDefault="002B619E">
      <w:bookmarkStart w:id="79" w:name="sub_2111"/>
      <w:r>
        <w:t>* - можно готовить без добавления сахара, при подаче сахар можно подавать порционно (фасованный) или в сахарнице.</w:t>
      </w:r>
    </w:p>
    <w:p w:rsidR="002B619E" w:rsidRDefault="002B619E">
      <w:bookmarkStart w:id="80" w:name="sub_2222"/>
      <w:bookmarkEnd w:id="79"/>
      <w:r>
        <w:t>** - отдавать предпочтение хлебу 2 сорта, обогащенным видам, в том числе с пищевыми волокнами.</w:t>
      </w:r>
    </w:p>
    <w:bookmarkEnd w:id="80"/>
    <w:p w:rsidR="002B619E" w:rsidRDefault="002B619E"/>
    <w:p w:rsidR="002B619E" w:rsidRDefault="002B619E">
      <w:pPr>
        <w:pStyle w:val="1"/>
      </w:pPr>
      <w:bookmarkStart w:id="81" w:name="sub_2300"/>
      <w:r>
        <w:t>Вариант 1. Примерное меню обедов для обучающихся 1-4-х и 5-11-х классов</w:t>
      </w:r>
    </w:p>
    <w:bookmarkEnd w:id="81"/>
    <w:p w:rsidR="002B619E" w:rsidRDefault="002B61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3080"/>
        <w:gridCol w:w="2940"/>
      </w:tblGrid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Название блюда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1-4 классы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5-11 классы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Выход (вес) порции (мл или гр.)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Выход (вес) порции (мл или гр.)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 неделя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Понедельник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Салат зеленый с помидорами с р/м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Суп гороховый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Биточки (мясо, птица)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Овощное рагу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180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Компот из сухофруктов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lastRenderedPageBreak/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ржаной (ржано-пшеничный)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790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840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Вторник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Огурцы свежие (или соленые) в нарезке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Борщ со сметаной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250/10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250/10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Рыба припущенная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Картофель отварной (запеченный)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180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Кисель из ягод (замороженных или свежих)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ржаной (ржано-пшеничный)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850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Среда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Салат из свежих овощей с р/м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Суп рисовый с картофелем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Бефстроганов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Макаронные изделия отварные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180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Компот из плодов сухих (шиповник)</w:t>
            </w:r>
            <w:hyperlink w:anchor="sub_231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ржаной (ржано-пшеничный)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790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840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Четверг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Помидор свежий (или соленый) в нарезке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Щи из свежей капусты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Плов из птицы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Компот из свежих яблок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ржаной (ржано-пшеничный)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760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810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Пятница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Салат из моркови с яблоком с р/м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Суп с макаронными изделиями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Печень по-строгановски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Картофельное пюре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180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Кисель из ягод (замороженных или свежих)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ржаной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790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840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 неделя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Понедельник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Овощи свежие (или соленые) в нарезке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Суп овощной со сметаной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250/10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250/10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Тефтели (мясные)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lastRenderedPageBreak/>
              <w:t>Рис припущенный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180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Компот из свежих яблок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ржаной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850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Вторник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Салат зеленый с огурцом с р/м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Рассольник по-ленинградски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Рыба, запеченная с картофелем по-русски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Сок фруктовый (овощной)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ржаной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760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810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Среда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Салат витаминный с р/м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Суп картофельный с рисовой крупой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Котлеты (мясо или птица)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Макаронные изделия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180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Компот из сухофруктов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ржаной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790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840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Четверг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Помидор свежий (или соленый) в нарезке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Борщ со сметаной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250/10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250/10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Жаркое по-домашнему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Кисель из ягод (замороженных или свежих)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ржаной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770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Пятница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Салат из моркови с яблоками с р/м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Суп рыбный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Котлета рубленая (мясо или птица), запеченная с соусом молочным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Каша гречневая рассыпчатая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180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Компот из плодов сухих (шиповник)</w:t>
            </w:r>
            <w:hyperlink w:anchor="sub_231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ржаной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860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</w:tbl>
    <w:p w:rsidR="002B619E" w:rsidRDefault="002B619E"/>
    <w:p w:rsidR="002B619E" w:rsidRDefault="002B619E">
      <w:r>
        <w:rPr>
          <w:rStyle w:val="a3"/>
          <w:bCs/>
        </w:rPr>
        <w:t>Примечание:</w:t>
      </w:r>
    </w:p>
    <w:p w:rsidR="002B619E" w:rsidRDefault="002B619E">
      <w:bookmarkStart w:id="82" w:name="sub_2311"/>
      <w:r>
        <w:t>* - рекомендуется готовить без добавления сахара, при подаче сахар можно подавать порционно (фасованный).</w:t>
      </w:r>
    </w:p>
    <w:bookmarkEnd w:id="82"/>
    <w:p w:rsidR="002B619E" w:rsidRDefault="002B619E"/>
    <w:p w:rsidR="002B619E" w:rsidRDefault="002B619E">
      <w:pPr>
        <w:pStyle w:val="1"/>
      </w:pPr>
      <w:bookmarkStart w:id="83" w:name="sub_2400"/>
      <w:r>
        <w:t>Вариант 2. Примерное меню обедов для обучающихся 1-4-х и 5-11-х классов</w:t>
      </w:r>
    </w:p>
    <w:bookmarkEnd w:id="83"/>
    <w:p w:rsidR="002B619E" w:rsidRDefault="002B61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3080"/>
        <w:gridCol w:w="2940"/>
      </w:tblGrid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Название блюда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1-4 классы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5-11 классы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Выход (вес) порции (мл или гр.)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Выход (вес) порции (мл или гр.)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 неделя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Понедельник**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Салат из свеклы с р/м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Суп крестьянский с крупой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Бефстроганов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Капуста тушеная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180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Компот из сухофруктов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ржаной (ржано-пшеничный)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790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840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Вторник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Икра кабачковая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Щи из свежей (или квашеной) капусты с картофелем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Рыба припущенная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Картофельное пюре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180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Кисель из ягод (замороженных или свежих)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ржаной (ржано-пшеничный)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790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840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Среда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Капуста квашеная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Суп картофельный с макаронными изделиями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Тефтели (мясо, птица)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Каша гречневая рассыпчатая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180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Компот из плодов сухих (шиповник)</w:t>
            </w:r>
            <w:hyperlink w:anchor="sub_241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ржаной (ржано-пшеничный)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790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840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Четверг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Салат из моркови с р/м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Борщ с картофелем и фасолью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Плов из мяса (птицы)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Напиток клюквенный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ржаной (ржано-пшеничный)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760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810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Пятница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Огурец соленый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 xml:space="preserve">Суп овощной с мясными </w:t>
            </w:r>
            <w:r>
              <w:lastRenderedPageBreak/>
              <w:t>фрикадельками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lastRenderedPageBreak/>
              <w:t>250/20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250/20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lastRenderedPageBreak/>
              <w:t>Котлета рыбная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Картофель отварной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180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Кисель из ягод (замороженных или свежих)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ржаной (ржано-пшеничный)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860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 неделя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Понедельник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Овощи свежие (или соленые) в нарезке (огурцы)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Борщ со сметаной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250/10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250/10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Тефтели (мясные)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Вермишель отварная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180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Компот из ягод (замороженных или свежих)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ржаной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850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Вторник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Салат из свеклы с р/м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Суп рыбный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Куры тушеные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Рис припущенный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180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Компот из плодов сухих (изюм)</w:t>
            </w:r>
            <w:hyperlink w:anchor="sub_241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ржаной (ржано-пшеничный)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790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840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Среда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Салат картофельный с зеленым горошком с р/м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Суп овощной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Жаркое по-домашнему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Компот из сухофруктов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ржаной (ржано-пшеничный)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760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810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Четверг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Винегрет с р/м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Рассольник по-ленинградски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Рыба тушеная в томате с овощами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Кисель из ягод (замороженных или свежих)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ржаной (ржано-пшеничный)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760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810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Пятница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lastRenderedPageBreak/>
              <w:t>Овощи в нарезке - огурец свежий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Борщ со сметаной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250/10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250/10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Биточки (мясо или птица)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Каша рисовая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180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Напиток клюквенный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ржаной (ржано-пшеничный)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850</w:t>
            </w:r>
          </w:p>
        </w:tc>
      </w:tr>
    </w:tbl>
    <w:p w:rsidR="002B619E" w:rsidRDefault="002B619E"/>
    <w:p w:rsidR="002B619E" w:rsidRDefault="002B619E">
      <w:r>
        <w:rPr>
          <w:rStyle w:val="a3"/>
          <w:bCs/>
        </w:rPr>
        <w:t>Примечание:</w:t>
      </w:r>
    </w:p>
    <w:p w:rsidR="002B619E" w:rsidRDefault="002B619E">
      <w:bookmarkStart w:id="84" w:name="sub_2411"/>
      <w:r>
        <w:t>* рекомендуется готовить без добавления сахара, при подаче сахар можно подавать порционно (фасованный).</w:t>
      </w:r>
    </w:p>
    <w:bookmarkEnd w:id="84"/>
    <w:p w:rsidR="002B619E" w:rsidRDefault="002B619E"/>
    <w:p w:rsidR="002B619E" w:rsidRDefault="002B619E">
      <w:pPr>
        <w:ind w:firstLine="698"/>
        <w:jc w:val="right"/>
      </w:pPr>
      <w:bookmarkStart w:id="85" w:name="sub_3000"/>
      <w:r>
        <w:rPr>
          <w:rStyle w:val="a3"/>
          <w:bCs/>
        </w:rPr>
        <w:t>Приложение 3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MP 2.4.0179-20</w:t>
        </w:r>
      </w:hyperlink>
    </w:p>
    <w:bookmarkEnd w:id="85"/>
    <w:p w:rsidR="002B619E" w:rsidRDefault="002B619E"/>
    <w:p w:rsidR="002B619E" w:rsidRDefault="002B619E">
      <w:pPr>
        <w:pStyle w:val="1"/>
      </w:pPr>
      <w:r>
        <w:t>Таблица замены пищевой продукции в граммах (нетто) с учетом их пищевой ценности</w:t>
      </w:r>
    </w:p>
    <w:p w:rsidR="002B619E" w:rsidRDefault="002B61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1400"/>
        <w:gridCol w:w="4480"/>
        <w:gridCol w:w="1400"/>
      </w:tblGrid>
      <w:tr w:rsidR="002B619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Вид пищевой продукции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Масса, г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Вид пищевой продукции - заменитель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Масса, г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Мясо говядины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Мясо кролика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96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Печень говяжья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116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Мясо птицы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97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Рыба (филе)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Творог 9%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Баранина II кат.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97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Конина I кат.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104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Мясо лося (промышленного производства)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95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Оленина (промышленного производства)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104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Консервы мясные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Молоко питьевое 3,2% м.д.ж.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Творог 9%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Мясо (говядина I кат.)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Мясо (говядина II кат.)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15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Рыба (филе)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Сыр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Яйцо куриное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Творог 9%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Мясо говядина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90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Рыба (филе)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Яйцо куриное (1 шт.)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40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Творог 9%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Мясо (говядина)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Рыба (филе)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35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Молоко цельное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Сыр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Рыба (филе)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Мясо (говядина)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85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Творог 9%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Картофель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Капуста белокочанная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370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Капуста цветная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80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Морковь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240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Свекла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190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Бобы (фасоль), в том числе консервированные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33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Горошек зеленый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40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Горошек зеленый консервированный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64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Кабачки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300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Фрукты свежие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100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Фрукты консервированные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Соки фруктовые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Соки фруктово-ягодные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200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Сухофрукты: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619E" w:rsidRDefault="002B619E">
            <w:pPr>
              <w:pStyle w:val="a5"/>
            </w:pP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Яблоки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</w:tcBorders>
          </w:tcPr>
          <w:p w:rsidR="002B619E" w:rsidRDefault="002B619E">
            <w:pPr>
              <w:pStyle w:val="a5"/>
              <w:jc w:val="center"/>
            </w:pPr>
            <w:r>
              <w:t>15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Чернослив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</w:tcBorders>
          </w:tcPr>
          <w:p w:rsidR="002B619E" w:rsidRDefault="002B619E">
            <w:pPr>
              <w:pStyle w:val="a5"/>
              <w:jc w:val="center"/>
            </w:pPr>
            <w:r>
              <w:t>15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Курага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</w:tcBorders>
          </w:tcPr>
          <w:p w:rsidR="002B619E" w:rsidRDefault="002B619E">
            <w:pPr>
              <w:pStyle w:val="a5"/>
              <w:jc w:val="center"/>
            </w:pPr>
            <w:r>
              <w:t>15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Изюм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20</w:t>
            </w:r>
          </w:p>
        </w:tc>
      </w:tr>
    </w:tbl>
    <w:p w:rsidR="002B619E" w:rsidRDefault="002B619E"/>
    <w:p w:rsidR="002B619E" w:rsidRDefault="002B619E">
      <w:pPr>
        <w:ind w:firstLine="698"/>
        <w:jc w:val="right"/>
      </w:pPr>
      <w:bookmarkStart w:id="86" w:name="sub_4000"/>
      <w:r>
        <w:rPr>
          <w:rStyle w:val="a3"/>
          <w:bCs/>
        </w:rPr>
        <w:t>Приложение 4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MP 2.4.0179-20</w:t>
        </w:r>
      </w:hyperlink>
    </w:p>
    <w:bookmarkEnd w:id="86"/>
    <w:p w:rsidR="002B619E" w:rsidRDefault="002B619E"/>
    <w:p w:rsidR="002B619E" w:rsidRDefault="002B619E">
      <w:pPr>
        <w:pStyle w:val="1"/>
      </w:pPr>
      <w:r>
        <w:t>Рекомендуемый минимальный перечень</w:t>
      </w:r>
      <w:r>
        <w:br/>
        <w:t>оборудования производственных помещений пищеблоков общеобразовательных организаций</w:t>
      </w:r>
    </w:p>
    <w:p w:rsidR="002B619E" w:rsidRDefault="002B61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560"/>
      </w:tblGrid>
      <w:tr w:rsidR="002B619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Наименование производственного помещения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Оборудование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Склады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r>
              <w:t>Стеллажи, подтоварники, среднетемпературные и низкотемпературные холодильные шкафы (при необходимости), психрометр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Овощной цех (первичной обработки овощей)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r>
              <w:t>Производственные столы (не менее двух), картофелеочистительная и овощерезательная машины, моечные ванны (не менее двух), раковина для мытья рук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Овощной цех (вторичной обработки овощей)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Холодный цех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Мясо-рыбный цех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r>
              <w:t xml:space="preserve"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электромясорубка, моечные ванны (не менее двух), раковина для мытья рук. В базовых предприятиях питания предусматривается </w:t>
            </w:r>
            <w:r>
              <w:lastRenderedPageBreak/>
              <w:t>наличие фаршемешалки и котлетоформовочного автомата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lastRenderedPageBreak/>
              <w:t>Помещение для обработки яиц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Мучной цех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Доготовочный цех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Помещение для нарезки хлеба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r>
              <w:t>Производственный стол, хлеборезательная машина, шкаф для хранения хлеба, раковина для мытья рук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Горячий цех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r>
              <w:t>Производственные столы (не менее двух: для сырой и готовой продукции), электрическая плита, электрическая сковорода, духовой (жарочный) шкаф или пароконвектомат, электропривод для готовой продукции, электрокотел, контрольные весы, раковина для мытья рук, настенные часы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Раздаточная зона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Мармиты для первых, вторых и третьих блюд и холодильным прилавком (витриной, секцией)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Моечная для мытья столовой посуды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r>
              <w:t>Производственный стол, посудомоечная машина, 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Моечная кухонной посуды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r>
              <w:t>Производственный стол, две моечные ванны, стеллаж, раковина для мытья рук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Моечная тары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r>
              <w:t>Двухсекционная моечная ванна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Производственное помещение буфета-раздаточной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r>
              <w:t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рук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Посудомоечная буфета-раздаточной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r>
              <w:t>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Комната приема пищи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r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 w:rsidR="002B619E" w:rsidRDefault="002B619E"/>
    <w:p w:rsidR="002B619E" w:rsidRDefault="002B619E">
      <w:pPr>
        <w:ind w:firstLine="698"/>
        <w:jc w:val="right"/>
      </w:pPr>
      <w:bookmarkStart w:id="87" w:name="sub_5000"/>
      <w:r>
        <w:rPr>
          <w:rStyle w:val="a3"/>
          <w:bCs/>
        </w:rPr>
        <w:t>Приложение 5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МР 2.4.0179-20</w:t>
        </w:r>
      </w:hyperlink>
    </w:p>
    <w:bookmarkEnd w:id="87"/>
    <w:p w:rsidR="002B619E" w:rsidRDefault="002B619E"/>
    <w:p w:rsidR="002B619E" w:rsidRDefault="002B619E">
      <w:pPr>
        <w:pStyle w:val="1"/>
      </w:pPr>
      <w:r>
        <w:t>Рекомендуемая номенклатура, объем и периодичность проведения лабораторных и инструментальных исследований в организациях питания общеобразовательных организаций</w:t>
      </w:r>
    </w:p>
    <w:p w:rsidR="002B619E" w:rsidRDefault="002B61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2940"/>
        <w:gridCol w:w="1960"/>
        <w:gridCol w:w="1820"/>
      </w:tblGrid>
      <w:tr w:rsidR="002B619E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Вид исследований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Объект исследования (обследования)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Количество, не менее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Кратность, не реже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 xml:space="preserve">Микробиологические исследования проб готовых </w:t>
            </w:r>
            <w:r>
              <w:lastRenderedPageBreak/>
              <w:t>блюд на соответствие требованиям санитарного законодательства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lastRenderedPageBreak/>
              <w:t xml:space="preserve">Салаты, сладкие блюда, напитки, вторые блюда, </w:t>
            </w:r>
            <w:r>
              <w:lastRenderedPageBreak/>
              <w:t>гарниры, соусы, творожные, яичные, овощные блюда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lastRenderedPageBreak/>
              <w:t xml:space="preserve">2-3 блюда исследуемого </w:t>
            </w:r>
            <w:r>
              <w:lastRenderedPageBreak/>
              <w:t>приема пищи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r>
              <w:lastRenderedPageBreak/>
              <w:t>2 раза в год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lastRenderedPageBreak/>
              <w:t>Калорийность, выход блюд и соответствие химического состава блюд рецептуре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Рацион питания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r>
              <w:t>1 раз в год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Контроль проводимой витаминизации блюд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Третьи блюда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1 блюдо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r>
              <w:t>2 раза в год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Объекты производственного окружения, руки и спецодежда персонала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5-10 смывов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r>
              <w:t>1 раз в год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Микробиологические исследования смывов на наличие возбудителей иерсиниозов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5-10 смывов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r>
              <w:t>1 раз в год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Исследования смывов на наличие яиц гельминтов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5 смывов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r>
              <w:t>1 раз в год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Питьевая вода из разводящей сети помещений: моечных столовой и кухонной посуды; цехах: овощном, холодном, горячем, доготовочном (выборочно)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2 пробы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r>
              <w:t>1 раз в год</w:t>
            </w:r>
          </w:p>
        </w:tc>
      </w:tr>
    </w:tbl>
    <w:p w:rsidR="002B619E" w:rsidRDefault="002B619E"/>
    <w:p w:rsidR="002B619E" w:rsidRDefault="002B619E">
      <w:pPr>
        <w:ind w:firstLine="698"/>
        <w:jc w:val="right"/>
      </w:pPr>
      <w:bookmarkStart w:id="88" w:name="sub_6000"/>
      <w:r>
        <w:rPr>
          <w:rStyle w:val="a3"/>
          <w:bCs/>
        </w:rPr>
        <w:t>Приложение 6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MP 2.4.0179-20</w:t>
        </w:r>
      </w:hyperlink>
    </w:p>
    <w:bookmarkEnd w:id="88"/>
    <w:p w:rsidR="002B619E" w:rsidRDefault="002B619E"/>
    <w:p w:rsidR="002B619E" w:rsidRDefault="002B619E">
      <w:pPr>
        <w:pStyle w:val="1"/>
      </w:pPr>
      <w:r>
        <w:t>Справочная информация о пищевых продуктах для формирования конкурсной документации</w:t>
      </w:r>
    </w:p>
    <w:p w:rsidR="002B619E" w:rsidRDefault="002B61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040"/>
        <w:gridCol w:w="4480"/>
      </w:tblGrid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Наименование пищевой продукции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r>
              <w:t>Характеристики пищевой продукции (соответствие требованиям</w:t>
            </w:r>
            <w:hyperlink w:anchor="sub_6111" w:history="1">
              <w:r>
                <w:rPr>
                  <w:rStyle w:val="a4"/>
                  <w:rFonts w:cs="Times New Roman CYR"/>
                </w:rPr>
                <w:t>*</w:t>
              </w:r>
            </w:hyperlink>
            <w:r>
              <w:t>)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89" w:name="sub_6001"/>
            <w:r>
              <w:t>1.</w:t>
            </w:r>
            <w:bookmarkEnd w:id="8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абрикосы свежие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7" w:history="1">
              <w:r>
                <w:rPr>
                  <w:rStyle w:val="a4"/>
                  <w:rFonts w:cs="Times New Roman CYR"/>
                </w:rPr>
                <w:t>ГОСТ 32787/2014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90" w:name="sub_6002"/>
            <w:r>
              <w:t>2.</w:t>
            </w:r>
            <w:bookmarkEnd w:id="9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абрикосы сушеные без косточки (курага)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8" w:history="1">
              <w:r>
                <w:rPr>
                  <w:rStyle w:val="a4"/>
                  <w:rFonts w:cs="Times New Roman CYR"/>
                </w:rPr>
                <w:t>ГОСТ 32896-2014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91" w:name="sub_6003"/>
            <w:r>
              <w:t>3.</w:t>
            </w:r>
            <w:bookmarkEnd w:id="9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апельсины свежие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9" w:history="1">
              <w:r>
                <w:rPr>
                  <w:rStyle w:val="a4"/>
                  <w:rFonts w:cs="Times New Roman CYR"/>
                </w:rPr>
                <w:t>ГОСТ 34307/2017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92" w:name="sub_6004"/>
            <w:r>
              <w:t>4.</w:t>
            </w:r>
            <w:bookmarkEnd w:id="9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баклажаны свежие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10" w:history="1">
              <w:r>
                <w:rPr>
                  <w:rStyle w:val="a4"/>
                  <w:rFonts w:cs="Times New Roman CYR"/>
                </w:rPr>
                <w:t>ГОСТ 31821-2012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93" w:name="sub_6005"/>
            <w:r>
              <w:t>5.</w:t>
            </w:r>
            <w:bookmarkEnd w:id="9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бананы свежие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11" w:history="1">
              <w:r>
                <w:rPr>
                  <w:rStyle w:val="a4"/>
                  <w:rFonts w:cs="Times New Roman CYR"/>
                </w:rPr>
                <w:t>ГОСТ Р 51603-2000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94" w:name="sub_6006"/>
            <w:r>
              <w:t>6.</w:t>
            </w:r>
            <w:bookmarkEnd w:id="9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брусника быстрозамороженная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12" w:history="1">
              <w:r>
                <w:rPr>
                  <w:rStyle w:val="a4"/>
                  <w:rFonts w:cs="Times New Roman CYR"/>
                </w:rPr>
                <w:t>ГОСТ 33823-2016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95" w:name="sub_6007"/>
            <w:r>
              <w:t>7.</w:t>
            </w:r>
            <w:bookmarkEnd w:id="9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варенье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13" w:history="1">
              <w:r>
                <w:rPr>
                  <w:rStyle w:val="a4"/>
                  <w:rFonts w:cs="Times New Roman CYR"/>
                </w:rPr>
                <w:t>ГОСТ 34113-2017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96" w:name="sub_6008"/>
            <w:r>
              <w:t>8.</w:t>
            </w:r>
            <w:bookmarkEnd w:id="9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виноград сушеный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14" w:history="1">
              <w:r>
                <w:rPr>
                  <w:rStyle w:val="a4"/>
                  <w:rFonts w:cs="Times New Roman CYR"/>
                </w:rPr>
                <w:t>ГОСТ 6882-88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97" w:name="sub_6009"/>
            <w:r>
              <w:t>9.</w:t>
            </w:r>
            <w:bookmarkEnd w:id="9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вишня быстрозамороженная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15" w:history="1">
              <w:r>
                <w:rPr>
                  <w:rStyle w:val="a4"/>
                  <w:rFonts w:cs="Times New Roman CYR"/>
                </w:rPr>
                <w:t>ГОСТ 33823-2016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98" w:name="sub_6010"/>
            <w:r>
              <w:lastRenderedPageBreak/>
              <w:t>10.</w:t>
            </w:r>
            <w:bookmarkEnd w:id="9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горох шлифованный: целый или колотый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16" w:history="1">
              <w:r>
                <w:rPr>
                  <w:rStyle w:val="a4"/>
                  <w:rFonts w:cs="Times New Roman CYR"/>
                </w:rPr>
                <w:t>ГОСТ 6201-68</w:t>
              </w:r>
            </w:hyperlink>
          </w:p>
          <w:p w:rsidR="002B619E" w:rsidRDefault="002B619E">
            <w:pPr>
              <w:pStyle w:val="a6"/>
            </w:pPr>
            <w:r>
              <w:t xml:space="preserve">с 01.11.2020 </w:t>
            </w:r>
            <w:hyperlink r:id="rId17" w:history="1">
              <w:r>
                <w:rPr>
                  <w:rStyle w:val="a4"/>
                  <w:rFonts w:cs="Times New Roman CYR"/>
                </w:rPr>
                <w:t>ГОСТ 28674-2019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99" w:name="sub_6011"/>
            <w:r>
              <w:t>11.</w:t>
            </w:r>
            <w:bookmarkEnd w:id="9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горошек зеленый быстрозамороженный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18" w:history="1">
              <w:r>
                <w:rPr>
                  <w:rStyle w:val="a4"/>
                  <w:rFonts w:cs="Times New Roman CYR"/>
                </w:rPr>
                <w:t>ГОСТ Р 54683-2011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00" w:name="sub_6012"/>
            <w:r>
              <w:t>12.</w:t>
            </w:r>
            <w:bookmarkEnd w:id="10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горошек зеленый консервированный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19" w:history="1">
              <w:r>
                <w:rPr>
                  <w:rStyle w:val="a4"/>
                  <w:rFonts w:cs="Times New Roman CYR"/>
                </w:rPr>
                <w:t>ГОСТ 34112-2017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01" w:name="sub_6013"/>
            <w:r>
              <w:t>13.</w:t>
            </w:r>
            <w:bookmarkEnd w:id="10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груши свежие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20" w:history="1">
              <w:r>
                <w:rPr>
                  <w:rStyle w:val="a4"/>
                  <w:rFonts w:cs="Times New Roman CYR"/>
                </w:rPr>
                <w:t>ГОСТ 33499/2015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02" w:name="sub_6014"/>
            <w:r>
              <w:t>14.</w:t>
            </w:r>
            <w:bookmarkEnd w:id="10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джем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21" w:history="1">
              <w:r>
                <w:rPr>
                  <w:rStyle w:val="a4"/>
                  <w:rFonts w:cs="Times New Roman CYR"/>
                </w:rPr>
                <w:t>ГОСТ 31712-2012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03" w:name="sub_6015"/>
            <w:r>
              <w:t>15.</w:t>
            </w:r>
            <w:bookmarkEnd w:id="10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зелень свежая (лук, укроп)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22" w:history="1">
              <w:r>
                <w:rPr>
                  <w:rStyle w:val="a4"/>
                  <w:rFonts w:cs="Times New Roman CYR"/>
                </w:rPr>
                <w:t>ГОСТ 34214-2017</w:t>
              </w:r>
            </w:hyperlink>
            <w:r>
              <w:t xml:space="preserve">, </w:t>
            </w:r>
            <w:hyperlink r:id="rId23" w:history="1">
              <w:r>
                <w:rPr>
                  <w:rStyle w:val="a4"/>
                  <w:rFonts w:cs="Times New Roman CYR"/>
                </w:rPr>
                <w:t>ГОСТ 32856-2014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04" w:name="sub_6016"/>
            <w:r>
              <w:t>16.</w:t>
            </w:r>
            <w:bookmarkEnd w:id="10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йогурт или биойогурт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24" w:history="1">
              <w:r>
                <w:rPr>
                  <w:rStyle w:val="a4"/>
                  <w:rFonts w:cs="Times New Roman CYR"/>
                </w:rPr>
                <w:t>ГОСТ 31981/2013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05" w:name="sub_6017"/>
            <w:r>
              <w:t>17.</w:t>
            </w:r>
            <w:bookmarkEnd w:id="10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кабачки (цукини) быстрозамороженные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25" w:history="1">
              <w:r>
                <w:rPr>
                  <w:rStyle w:val="a4"/>
                  <w:rFonts w:cs="Times New Roman CYR"/>
                </w:rPr>
                <w:t>ГОСТ Р 54683-2011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06" w:name="sub_6018"/>
            <w:r>
              <w:t>18.</w:t>
            </w:r>
            <w:bookmarkEnd w:id="10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кабачки свежие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26" w:history="1">
              <w:r>
                <w:rPr>
                  <w:rStyle w:val="a4"/>
                  <w:rFonts w:cs="Times New Roman CYR"/>
                </w:rPr>
                <w:t>ГОСТ 31822-2012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07" w:name="sub_6019"/>
            <w:r>
              <w:t>19.</w:t>
            </w:r>
            <w:bookmarkEnd w:id="10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какао-напиток витаминизированный быстрорастворимый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27" w:history="1">
              <w:r>
                <w:rPr>
                  <w:rStyle w:val="a4"/>
                  <w:rFonts w:cs="Times New Roman CYR"/>
                </w:rPr>
                <w:t>ГОСТ 108-2014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08" w:name="sub_6020"/>
            <w:r>
              <w:t>20.</w:t>
            </w:r>
            <w:bookmarkEnd w:id="10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28" w:history="1">
              <w:r>
                <w:rPr>
                  <w:rStyle w:val="a4"/>
                  <w:rFonts w:cs="Times New Roman CYR"/>
                </w:rPr>
                <w:t>ГОСТ Р 51809-2001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09" w:name="sub_6021"/>
            <w:r>
              <w:t>21.</w:t>
            </w:r>
            <w:bookmarkEnd w:id="10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капуста брокколи быстрозамороженная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29" w:history="1">
              <w:r>
                <w:rPr>
                  <w:rStyle w:val="a4"/>
                  <w:rFonts w:cs="Times New Roman CYR"/>
                </w:rPr>
                <w:t>ГОСТ Р 54683-2011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10" w:name="sub_6022"/>
            <w:r>
              <w:t>22.</w:t>
            </w:r>
            <w:bookmarkEnd w:id="11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капуста брюссельская быстрозамороженная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30" w:history="1">
              <w:r>
                <w:rPr>
                  <w:rStyle w:val="a4"/>
                  <w:rFonts w:cs="Times New Roman CYR"/>
                </w:rPr>
                <w:t>ГОСТ Р 54683-2011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11" w:name="sub_6023"/>
            <w:r>
              <w:t>23.</w:t>
            </w:r>
            <w:bookmarkEnd w:id="11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капуста квашеная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31" w:history="1">
              <w:r>
                <w:rPr>
                  <w:rStyle w:val="a4"/>
                  <w:rFonts w:cs="Times New Roman CYR"/>
                </w:rPr>
                <w:t>ГОСТ 34220-2017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12" w:name="sub_6024"/>
            <w:r>
              <w:t>24.</w:t>
            </w:r>
            <w:bookmarkEnd w:id="11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капуста китайская (пекинская) свежая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32" w:history="1">
              <w:r>
                <w:rPr>
                  <w:rStyle w:val="a4"/>
                  <w:rFonts w:cs="Times New Roman CYR"/>
                </w:rPr>
                <w:t>ГОСТ 34323-2017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13" w:name="sub_6025"/>
            <w:r>
              <w:t>25.</w:t>
            </w:r>
            <w:bookmarkEnd w:id="11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капуста свежая очищенная в вакуумной упаковке (белокочанная или краснокочанная)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r>
              <w:t>ТУ изготовителя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14" w:name="sub_6026"/>
            <w:r>
              <w:t>26.</w:t>
            </w:r>
            <w:bookmarkEnd w:id="11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капуста цветная быстрозамороженная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33" w:history="1">
              <w:r>
                <w:rPr>
                  <w:rStyle w:val="a4"/>
                  <w:rFonts w:cs="Times New Roman CYR"/>
                </w:rPr>
                <w:t>ГОСТ Р 54683-2011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15" w:name="sub_6027"/>
            <w:r>
              <w:t>27.</w:t>
            </w:r>
            <w:bookmarkEnd w:id="11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капуста цветная свежая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34" w:history="1">
              <w:r>
                <w:rPr>
                  <w:rStyle w:val="a4"/>
                  <w:rFonts w:cs="Times New Roman CYR"/>
                </w:rPr>
                <w:t>ГОСТ 33952-2016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16" w:name="sub_6028"/>
            <w:r>
              <w:t>28.</w:t>
            </w:r>
            <w:bookmarkEnd w:id="11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картофель продовольственный свежий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35" w:history="1">
              <w:r>
                <w:rPr>
                  <w:rStyle w:val="a4"/>
                  <w:rFonts w:cs="Times New Roman CYR"/>
                </w:rPr>
                <w:t>ГОСТ 7176-2017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17" w:name="sub_6029"/>
            <w:r>
              <w:t>29.</w:t>
            </w:r>
            <w:bookmarkEnd w:id="11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картофель свежий очищенный в вакуумной упаковке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r>
              <w:t>ТУ изготовителя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18" w:name="sub_6030"/>
            <w:r>
              <w:t>30.</w:t>
            </w:r>
            <w:bookmarkEnd w:id="11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киви свежие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36" w:history="1">
              <w:r>
                <w:rPr>
                  <w:rStyle w:val="a4"/>
                  <w:rFonts w:cs="Times New Roman CYR"/>
                </w:rPr>
                <w:t>ГОСТ 31823/2012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19" w:name="sub_6031"/>
            <w:r>
              <w:t>31.</w:t>
            </w:r>
            <w:bookmarkEnd w:id="11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кисель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37" w:history="1">
              <w:r>
                <w:rPr>
                  <w:rStyle w:val="a4"/>
                  <w:rFonts w:cs="Times New Roman CYR"/>
                </w:rPr>
                <w:t>ГОСТ 18488-2000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20" w:name="sub_6032"/>
            <w:r>
              <w:t>32.</w:t>
            </w:r>
            <w:bookmarkEnd w:id="12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кислота лимонная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38" w:history="1">
              <w:r>
                <w:rPr>
                  <w:rStyle w:val="a4"/>
                  <w:rFonts w:cs="Times New Roman CYR"/>
                </w:rPr>
                <w:t>ГОСТ 908-2004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21" w:name="sub_6033"/>
            <w:r>
              <w:t>33.</w:t>
            </w:r>
            <w:bookmarkEnd w:id="12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клубника быстрозамороженная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39" w:history="1">
              <w:r>
                <w:rPr>
                  <w:rStyle w:val="a4"/>
                  <w:rFonts w:cs="Times New Roman CYR"/>
                </w:rPr>
                <w:t>ГОСТ 33823-2016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22" w:name="sub_6034"/>
            <w:r>
              <w:t>34.</w:t>
            </w:r>
            <w:bookmarkEnd w:id="12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клюква быстрозамороженная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40" w:history="1">
              <w:r>
                <w:rPr>
                  <w:rStyle w:val="a4"/>
                  <w:rFonts w:cs="Times New Roman CYR"/>
                </w:rPr>
                <w:t>ГОСТ 33823-2016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23" w:name="sub_6035"/>
            <w:r>
              <w:t>35.</w:t>
            </w:r>
            <w:bookmarkEnd w:id="12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икра овощная из кабачков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41" w:history="1">
              <w:r>
                <w:rPr>
                  <w:rStyle w:val="a4"/>
                  <w:rFonts w:cs="Times New Roman CYR"/>
                </w:rPr>
                <w:t>ГОСТ 2654-2017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24" w:name="sub_6036"/>
            <w:r>
              <w:t>36.</w:t>
            </w:r>
            <w:bookmarkEnd w:id="12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консервы рыбные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42" w:history="1">
              <w:r>
                <w:rPr>
                  <w:rStyle w:val="a4"/>
                  <w:rFonts w:cs="Times New Roman CYR"/>
                </w:rPr>
                <w:t>ГОСТ 7452-2014</w:t>
              </w:r>
            </w:hyperlink>
            <w:r>
              <w:t xml:space="preserve">, </w:t>
            </w:r>
            <w:hyperlink r:id="rId43" w:history="1">
              <w:r>
                <w:rPr>
                  <w:rStyle w:val="a4"/>
                  <w:rFonts w:cs="Times New Roman CYR"/>
                </w:rPr>
                <w:t>ГОСТ 32156-2013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25" w:name="sub_6037"/>
            <w:r>
              <w:t>37.</w:t>
            </w:r>
            <w:bookmarkEnd w:id="12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крахмал картофельный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44" w:history="1">
              <w:r>
                <w:rPr>
                  <w:rStyle w:val="a4"/>
                  <w:rFonts w:cs="Times New Roman CYR"/>
                </w:rPr>
                <w:t>ГОСТ Р 53876-2010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26" w:name="sub_6038"/>
            <w:r>
              <w:t>38.</w:t>
            </w:r>
            <w:bookmarkEnd w:id="12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крупа гречневая ядрица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45" w:history="1">
              <w:r>
                <w:rPr>
                  <w:rStyle w:val="a4"/>
                  <w:rFonts w:cs="Times New Roman CYR"/>
                </w:rPr>
                <w:t>ГОСТ Р 55290-2012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27" w:name="sub_6039"/>
            <w:r>
              <w:t>39.</w:t>
            </w:r>
            <w:bookmarkEnd w:id="12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крупа кукурузная шлифованная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46" w:history="1">
              <w:r>
                <w:rPr>
                  <w:rStyle w:val="a4"/>
                  <w:rFonts w:cs="Times New Roman CYR"/>
                </w:rPr>
                <w:t>ГОСТ 6002-69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28" w:name="sub_6040"/>
            <w:r>
              <w:t>40.</w:t>
            </w:r>
            <w:bookmarkEnd w:id="12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крупа овсяная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47" w:history="1">
              <w:r>
                <w:rPr>
                  <w:rStyle w:val="a4"/>
                  <w:rFonts w:cs="Times New Roman CYR"/>
                </w:rPr>
                <w:t>ГОСТ 3034-75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29" w:name="sub_6041"/>
            <w:r>
              <w:t>41.</w:t>
            </w:r>
            <w:bookmarkEnd w:id="12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крупа пшеничная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48" w:history="1">
              <w:r>
                <w:rPr>
                  <w:rStyle w:val="a4"/>
                  <w:rFonts w:cs="Times New Roman CYR"/>
                </w:rPr>
                <w:t>ГОСТ 276-60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30" w:name="sub_6042"/>
            <w:r>
              <w:t>42.</w:t>
            </w:r>
            <w:bookmarkEnd w:id="13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крупа пшено шлифованное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49" w:history="1">
              <w:r>
                <w:rPr>
                  <w:rStyle w:val="a4"/>
                  <w:rFonts w:cs="Times New Roman CYR"/>
                </w:rPr>
                <w:t>ГОСТ 572-2016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31" w:name="sub_6043"/>
            <w:r>
              <w:t>43.</w:t>
            </w:r>
            <w:bookmarkEnd w:id="13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крупа рис шлифованный)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50" w:history="1">
              <w:r>
                <w:rPr>
                  <w:rStyle w:val="a4"/>
                  <w:rFonts w:cs="Times New Roman CYR"/>
                </w:rPr>
                <w:t>ГОСТ 6292-93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32" w:name="sub_6044"/>
            <w:r>
              <w:t>44.</w:t>
            </w:r>
            <w:bookmarkEnd w:id="13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крупа ячменная перловая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51" w:history="1">
              <w:r>
                <w:rPr>
                  <w:rStyle w:val="a4"/>
                  <w:rFonts w:cs="Times New Roman CYR"/>
                </w:rPr>
                <w:t>ГОСТ 5784-60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33" w:name="sub_6045"/>
            <w:r>
              <w:t>45.</w:t>
            </w:r>
            <w:bookmarkEnd w:id="13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кукуруза сахарная в зернах, консервированная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52" w:history="1">
              <w:r>
                <w:rPr>
                  <w:rStyle w:val="a4"/>
                  <w:rFonts w:cs="Times New Roman CYR"/>
                </w:rPr>
                <w:t>ГОСТ 34114-2017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34" w:name="sub_6046"/>
            <w:r>
              <w:t>46.</w:t>
            </w:r>
            <w:bookmarkEnd w:id="13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лавровый лист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53" w:history="1">
              <w:r>
                <w:rPr>
                  <w:rStyle w:val="a4"/>
                  <w:rFonts w:cs="Times New Roman CYR"/>
                </w:rPr>
                <w:t>ГОСТ 17594-81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35" w:name="sub_6047"/>
            <w:r>
              <w:t>47.</w:t>
            </w:r>
            <w:bookmarkEnd w:id="13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лимоны свежие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54" w:history="1">
              <w:r>
                <w:rPr>
                  <w:rStyle w:val="a4"/>
                  <w:rFonts w:cs="Times New Roman CYR"/>
                </w:rPr>
                <w:t>ГОСТ 34307/2017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36" w:name="sub_6048"/>
            <w:r>
              <w:t>48.</w:t>
            </w:r>
            <w:bookmarkEnd w:id="13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лук репчатый свежий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55" w:history="1">
              <w:r>
                <w:rPr>
                  <w:rStyle w:val="a4"/>
                  <w:rFonts w:cs="Times New Roman CYR"/>
                </w:rPr>
                <w:t>ГОСТ 34306-2017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37" w:name="sub_6049"/>
            <w:r>
              <w:t>49.</w:t>
            </w:r>
            <w:bookmarkEnd w:id="13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лук репчатый свежий очищенный в вакуумной упаковке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r>
              <w:t>ТУ изготовителя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38" w:name="sub_6050"/>
            <w:r>
              <w:t>50.</w:t>
            </w:r>
            <w:bookmarkEnd w:id="13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мак пищевой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56" w:history="1">
              <w:r>
                <w:rPr>
                  <w:rStyle w:val="a4"/>
                  <w:rFonts w:cs="Times New Roman CYR"/>
                </w:rPr>
                <w:t>ГОСТ Р 52533-2006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39" w:name="sub_6051"/>
            <w:r>
              <w:t>51.</w:t>
            </w:r>
            <w:bookmarkEnd w:id="13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 xml:space="preserve">макаронные изделия группы А (вермишель, </w:t>
            </w:r>
            <w:r>
              <w:lastRenderedPageBreak/>
              <w:t>лапша) яичные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57" w:history="1">
              <w:r>
                <w:rPr>
                  <w:rStyle w:val="a4"/>
                  <w:rFonts w:cs="Times New Roman CYR"/>
                </w:rPr>
                <w:t>ГОСТ 31743-2017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40" w:name="sub_6052"/>
            <w:r>
              <w:lastRenderedPageBreak/>
              <w:t>52.</w:t>
            </w:r>
            <w:bookmarkEnd w:id="14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малина быстрозамороженная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58" w:history="1">
              <w:r>
                <w:rPr>
                  <w:rStyle w:val="a4"/>
                  <w:rFonts w:cs="Times New Roman CYR"/>
                </w:rPr>
                <w:t>ГОСТ 33823-2016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41" w:name="sub_6053"/>
            <w:r>
              <w:t>53.</w:t>
            </w:r>
            <w:bookmarkEnd w:id="14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мандарины свежие (не ниже 1 сорта)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59" w:history="1">
              <w:r>
                <w:rPr>
                  <w:rStyle w:val="a4"/>
                  <w:rFonts w:cs="Times New Roman CYR"/>
                </w:rPr>
                <w:t>ГОСТ 34307/2017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42" w:name="sub_6054"/>
            <w:r>
              <w:t>54.</w:t>
            </w:r>
            <w:bookmarkEnd w:id="14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масло подсолнечное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60" w:history="1">
              <w:r>
                <w:rPr>
                  <w:rStyle w:val="a4"/>
                  <w:rFonts w:cs="Times New Roman CYR"/>
                </w:rPr>
                <w:t>ГОСТ 1129-2013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43" w:name="sub_6055"/>
            <w:r>
              <w:t>55.</w:t>
            </w:r>
            <w:bookmarkEnd w:id="14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масло сладко-сливочное несоленое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61" w:history="1">
              <w:r>
                <w:rPr>
                  <w:rStyle w:val="a4"/>
                  <w:rFonts w:cs="Times New Roman CYR"/>
                </w:rPr>
                <w:t>ГОСТ 32261-2013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44" w:name="sub_6056"/>
            <w:r>
              <w:t>56.</w:t>
            </w:r>
            <w:bookmarkEnd w:id="14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мед натуральный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62" w:history="1">
              <w:r>
                <w:rPr>
                  <w:rStyle w:val="a4"/>
                  <w:rFonts w:cs="Times New Roman CYR"/>
                </w:rPr>
                <w:t>ГОСТ 19792-2017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45" w:name="sub_6057"/>
            <w:r>
              <w:t>57.</w:t>
            </w:r>
            <w:bookmarkEnd w:id="14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молоко питьевое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63" w:history="1">
              <w:r>
                <w:rPr>
                  <w:rStyle w:val="a4"/>
                  <w:rFonts w:cs="Times New Roman CYR"/>
                </w:rPr>
                <w:t>ГОСТ 32252-2013</w:t>
              </w:r>
            </w:hyperlink>
          </w:p>
          <w:p w:rsidR="002B619E" w:rsidRDefault="002B619E">
            <w:pPr>
              <w:pStyle w:val="a6"/>
            </w:pPr>
            <w:hyperlink r:id="rId64" w:history="1">
              <w:r>
                <w:rPr>
                  <w:rStyle w:val="a4"/>
                  <w:rFonts w:cs="Times New Roman CYR"/>
                </w:rPr>
                <w:t>ГОСТ 31450-2013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46" w:name="sub_6058"/>
            <w:r>
              <w:t>58.</w:t>
            </w:r>
            <w:bookmarkEnd w:id="14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молоко цельное сгущенное с сахаром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65" w:history="1">
              <w:r>
                <w:rPr>
                  <w:rStyle w:val="a4"/>
                  <w:rFonts w:cs="Times New Roman CYR"/>
                </w:rPr>
                <w:t>ГОСТ 31688-2012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47" w:name="sub_6059"/>
            <w:r>
              <w:t>59.</w:t>
            </w:r>
            <w:bookmarkEnd w:id="14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молоко стерилизованное концентрированное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r>
              <w:t>ГОСТ 3254/2017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48" w:name="sub_6060"/>
            <w:r>
              <w:t>60.</w:t>
            </w:r>
            <w:bookmarkEnd w:id="14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морковь столовая свежая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66" w:history="1">
              <w:r>
                <w:rPr>
                  <w:rStyle w:val="a4"/>
                  <w:rFonts w:cs="Times New Roman CYR"/>
                </w:rPr>
                <w:t>ГОСТ 32284-2013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49" w:name="sub_6061"/>
            <w:r>
              <w:t>61.</w:t>
            </w:r>
            <w:bookmarkEnd w:id="14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мука пшеничная хлебопекарная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67" w:history="1">
              <w:r>
                <w:rPr>
                  <w:rStyle w:val="a4"/>
                  <w:rFonts w:cs="Times New Roman CYR"/>
                </w:rPr>
                <w:t>ГОСТ 26574-2017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50" w:name="sub_6062"/>
            <w:r>
              <w:t>62.</w:t>
            </w:r>
            <w:bookmarkEnd w:id="15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мясо, замороженное в блоках - говядина, для детского питания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68" w:history="1">
              <w:r>
                <w:rPr>
                  <w:rStyle w:val="a4"/>
                  <w:rFonts w:cs="Times New Roman CYR"/>
                </w:rPr>
                <w:t>ГОСТ 31799-2012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51" w:name="sub_6063"/>
            <w:r>
              <w:t>63.</w:t>
            </w:r>
            <w:bookmarkEnd w:id="15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мясо индейки охлажденное, замороженное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69" w:history="1">
              <w:r>
                <w:rPr>
                  <w:rStyle w:val="a4"/>
                  <w:rFonts w:cs="Times New Roman CYR"/>
                </w:rPr>
                <w:t>ГОСТ Р 52820-2007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52" w:name="sub_6064"/>
            <w:r>
              <w:t>64.</w:t>
            </w:r>
            <w:bookmarkEnd w:id="15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натрий двууглекислый (сода пищевая)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70" w:history="1">
              <w:r>
                <w:rPr>
                  <w:rStyle w:val="a4"/>
                  <w:rFonts w:cs="Times New Roman CYR"/>
                </w:rPr>
                <w:t>ГОСТ 2156-76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53" w:name="sub_6065"/>
            <w:r>
              <w:t>65.</w:t>
            </w:r>
            <w:bookmarkEnd w:id="15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нектарины свежие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71" w:history="1">
              <w:r>
                <w:rPr>
                  <w:rStyle w:val="a4"/>
                  <w:rFonts w:cs="Times New Roman CYR"/>
                </w:rPr>
                <w:t>ГОСТ 34340/2017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54" w:name="sub_6066"/>
            <w:r>
              <w:t>66.</w:t>
            </w:r>
            <w:bookmarkEnd w:id="15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нектары фруктовые и фруктово-овощные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72" w:history="1">
              <w:r>
                <w:rPr>
                  <w:rStyle w:val="a4"/>
                  <w:rFonts w:cs="Times New Roman CYR"/>
                </w:rPr>
                <w:t>ГОСТ 32104-2013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55" w:name="sub_6067"/>
            <w:r>
              <w:t>67.</w:t>
            </w:r>
            <w:bookmarkEnd w:id="15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огурцы консервированные без добавления уксуса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r>
              <w:t>ТУ производителя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56" w:name="sub_6068"/>
            <w:r>
              <w:t>68.</w:t>
            </w:r>
            <w:bookmarkEnd w:id="15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огурцы свежие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73" w:history="1">
              <w:r>
                <w:rPr>
                  <w:rStyle w:val="a4"/>
                  <w:rFonts w:cs="Times New Roman CYR"/>
                </w:rPr>
                <w:t>ГОСТ 33932-2016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57" w:name="sub_6069"/>
            <w:r>
              <w:t>69.</w:t>
            </w:r>
            <w:bookmarkEnd w:id="15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огурцы соленые стерилизованные (консервированные без добавления уксуса)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74" w:history="1">
              <w:r>
                <w:rPr>
                  <w:rStyle w:val="a4"/>
                  <w:rFonts w:cs="Times New Roman CYR"/>
                </w:rPr>
                <w:t>ГОСТ 34220-2017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58" w:name="sub_6070"/>
            <w:r>
              <w:t>70.</w:t>
            </w:r>
            <w:bookmarkEnd w:id="15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перец сладкий свежий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75" w:history="1">
              <w:r>
                <w:rPr>
                  <w:rStyle w:val="a4"/>
                  <w:rFonts w:cs="Times New Roman CYR"/>
                </w:rPr>
                <w:t>ГОСТ 34325-2017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59" w:name="sub_6071"/>
            <w:r>
              <w:t>71.</w:t>
            </w:r>
            <w:bookmarkEnd w:id="15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плоды шиповника сушеные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76" w:history="1">
              <w:r>
                <w:rPr>
                  <w:rStyle w:val="a4"/>
                  <w:rFonts w:cs="Times New Roman CYR"/>
                </w:rPr>
                <w:t>ГОСТ 1994-93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60" w:name="sub_6072"/>
            <w:r>
              <w:t>72.</w:t>
            </w:r>
            <w:bookmarkEnd w:id="16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повидло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77" w:history="1">
              <w:r>
                <w:rPr>
                  <w:rStyle w:val="a4"/>
                  <w:rFonts w:cs="Times New Roman CYR"/>
                </w:rPr>
                <w:t>ГОСТ 32099-2013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61" w:name="sub_6073"/>
            <w:r>
              <w:t>73.</w:t>
            </w:r>
            <w:bookmarkEnd w:id="16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полуфабрикаты мясные крупнокусковые бескостные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78" w:history="1">
              <w:r>
                <w:rPr>
                  <w:rStyle w:val="a4"/>
                  <w:rFonts w:cs="Times New Roman CYR"/>
                </w:rPr>
                <w:t>ГОСТ Р 54754-2011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62" w:name="sub_6074"/>
            <w:r>
              <w:t>74.</w:t>
            </w:r>
            <w:bookmarkEnd w:id="16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79" w:history="1">
              <w:r>
                <w:rPr>
                  <w:rStyle w:val="a4"/>
                  <w:rFonts w:cs="Times New Roman CYR"/>
                </w:rPr>
                <w:t>ГОСТ 31465-2012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63" w:name="sub_6075"/>
            <w:r>
              <w:t>75.</w:t>
            </w:r>
            <w:bookmarkEnd w:id="16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полуфабрикаты натуральные кусковые (мясокостные и бескостные) из мяса кур и мяса цыплят-бройлеров охлажденные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80" w:history="1">
              <w:r>
                <w:rPr>
                  <w:rStyle w:val="a4"/>
                  <w:rFonts w:cs="Times New Roman CYR"/>
                </w:rPr>
                <w:t>ГОСТ 31465-2012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64" w:name="sub_6076"/>
            <w:r>
              <w:t>76.</w:t>
            </w:r>
            <w:bookmarkEnd w:id="16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редис свежий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81" w:history="1">
              <w:r>
                <w:rPr>
                  <w:rStyle w:val="a4"/>
                  <w:rFonts w:cs="Times New Roman CYR"/>
                </w:rPr>
                <w:t>ГОСТ 34216-2017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65" w:name="sub_6077"/>
            <w:r>
              <w:t>77.</w:t>
            </w:r>
            <w:bookmarkEnd w:id="16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рыба мороженая (треска, пикша, сайра, минтай, хек, окунь морской, судак, кефаль, горбуша, кета, нерка, семга, форель)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82" w:history="1">
              <w:r>
                <w:rPr>
                  <w:rStyle w:val="a4"/>
                  <w:rFonts w:cs="Times New Roman CYR"/>
                </w:rPr>
                <w:t>ГОСТ 32366-2013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66" w:name="sub_6078"/>
            <w:r>
              <w:t>78.</w:t>
            </w:r>
            <w:bookmarkEnd w:id="16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салат свежий (листовой, кочанный)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83" w:history="1">
              <w:r>
                <w:rPr>
                  <w:rStyle w:val="a4"/>
                  <w:rFonts w:cs="Times New Roman CYR"/>
                </w:rPr>
                <w:t>ГОСТ 33985-2016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67" w:name="sub_6079"/>
            <w:r>
              <w:t>79.</w:t>
            </w:r>
            <w:bookmarkEnd w:id="16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сахар-песок или сахар белый кристаллический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84" w:history="1">
              <w:r>
                <w:rPr>
                  <w:rStyle w:val="a4"/>
                  <w:rFonts w:cs="Times New Roman CYR"/>
                </w:rPr>
                <w:t>ГОСТ 33222-2015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68" w:name="sub_6080"/>
            <w:r>
              <w:t>80.</w:t>
            </w:r>
            <w:bookmarkEnd w:id="16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сахар-песок или сахар белый кристаллический порционный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85" w:history="1">
              <w:r>
                <w:rPr>
                  <w:rStyle w:val="a4"/>
                  <w:rFonts w:cs="Times New Roman CYR"/>
                </w:rPr>
                <w:t>ГОСТ 33222-2015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69" w:name="sub_6081"/>
            <w:r>
              <w:t>81.</w:t>
            </w:r>
            <w:bookmarkEnd w:id="16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свекла свежая очищенная в вакуумной упаковке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r>
              <w:t>ТУ изготовителя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70" w:name="sub_6082"/>
            <w:r>
              <w:t>82.</w:t>
            </w:r>
            <w:bookmarkEnd w:id="17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свекла столовая свежая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86" w:history="1">
              <w:r>
                <w:rPr>
                  <w:rStyle w:val="a4"/>
                  <w:rFonts w:cs="Times New Roman CYR"/>
                </w:rPr>
                <w:t>ГОСТ 32285-2013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71" w:name="sub_6083"/>
            <w:r>
              <w:t>83.</w:t>
            </w:r>
            <w:bookmarkEnd w:id="17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87" w:history="1">
              <w:r>
                <w:rPr>
                  <w:rStyle w:val="a4"/>
                  <w:rFonts w:cs="Times New Roman CYR"/>
                </w:rPr>
                <w:t>ГОСТ 28499-2014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72" w:name="sub_6084"/>
            <w:r>
              <w:t>84.</w:t>
            </w:r>
            <w:bookmarkEnd w:id="17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слива свежая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88" w:history="1">
              <w:r>
                <w:rPr>
                  <w:rStyle w:val="a4"/>
                  <w:rFonts w:cs="Times New Roman CYR"/>
                </w:rPr>
                <w:t>ГОСТ 32286/2013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73" w:name="sub_6085"/>
            <w:r>
              <w:lastRenderedPageBreak/>
              <w:t>85.</w:t>
            </w:r>
            <w:bookmarkEnd w:id="17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сметана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89" w:history="1">
              <w:r>
                <w:rPr>
                  <w:rStyle w:val="a4"/>
                  <w:rFonts w:cs="Times New Roman CYR"/>
                </w:rPr>
                <w:t>ГОСТ 31452-2012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74" w:name="sub_6086"/>
            <w:r>
              <w:t>86.</w:t>
            </w:r>
            <w:bookmarkEnd w:id="17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смородина черная быстрозамороженная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90" w:history="1">
              <w:r>
                <w:rPr>
                  <w:rStyle w:val="a4"/>
                  <w:rFonts w:cs="Times New Roman CYR"/>
                </w:rPr>
                <w:t>ГОСТ 33823-2016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75" w:name="sub_6087"/>
            <w:r>
              <w:t>87.</w:t>
            </w:r>
            <w:bookmarkEnd w:id="17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соль поваренная пищевая выварочная йодированная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91" w:history="1">
              <w:r>
                <w:rPr>
                  <w:rStyle w:val="a4"/>
                  <w:rFonts w:cs="Times New Roman CYR"/>
                </w:rPr>
                <w:t>ГОСТ Р 51574-2018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76" w:name="sub_6088"/>
            <w:r>
              <w:t>88.</w:t>
            </w:r>
            <w:bookmarkEnd w:id="17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субпродукты - печень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92" w:history="1">
              <w:r>
                <w:rPr>
                  <w:rStyle w:val="a4"/>
                  <w:rFonts w:cs="Times New Roman CYR"/>
                </w:rPr>
                <w:t>ГОСТ 31799-2012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77" w:name="sub_6089"/>
            <w:r>
              <w:t>89.</w:t>
            </w:r>
            <w:bookmarkEnd w:id="17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сухари панировочные из хлебных сухарей высшего сорта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93" w:history="1">
              <w:r>
                <w:rPr>
                  <w:rStyle w:val="a4"/>
                  <w:rFonts w:cs="Times New Roman CYR"/>
                </w:rPr>
                <w:t>ГОСТ 28402-89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78" w:name="sub_6090"/>
            <w:r>
              <w:t>90.</w:t>
            </w:r>
            <w:bookmarkEnd w:id="17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сыры полутвердые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94" w:history="1">
              <w:r>
                <w:rPr>
                  <w:rStyle w:val="a4"/>
                  <w:rFonts w:cs="Times New Roman CYR"/>
                </w:rPr>
                <w:t>ГОСТ 32260-2013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79" w:name="sub_6091"/>
            <w:r>
              <w:t>91.</w:t>
            </w:r>
            <w:bookmarkEnd w:id="17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творог (не выше 9% жирности)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95" w:history="1">
              <w:r>
                <w:rPr>
                  <w:rStyle w:val="a4"/>
                  <w:rFonts w:cs="Times New Roman CYR"/>
                </w:rPr>
                <w:t>ГОСТ 31453-2013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80" w:name="sub_6092"/>
            <w:r>
              <w:t>92.</w:t>
            </w:r>
            <w:bookmarkEnd w:id="18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томатная паста или томатное пюре без соли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96" w:history="1">
              <w:r>
                <w:rPr>
                  <w:rStyle w:val="a4"/>
                  <w:rFonts w:cs="Times New Roman CYR"/>
                </w:rPr>
                <w:t>ГОСТ 3343-2017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81" w:name="sub_6093"/>
            <w:r>
              <w:t>93.</w:t>
            </w:r>
            <w:bookmarkEnd w:id="18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томаты свежие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97" w:history="1">
              <w:r>
                <w:rPr>
                  <w:rStyle w:val="a4"/>
                  <w:rFonts w:cs="Times New Roman CYR"/>
                </w:rPr>
                <w:t>ГОСТ 34298-2017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82" w:name="sub_6094"/>
            <w:r>
              <w:t>94.</w:t>
            </w:r>
            <w:bookmarkEnd w:id="18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тушки цыплят-бройлеров потрошенные охлажденные, замороженные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98" w:history="1">
              <w:r>
                <w:rPr>
                  <w:rStyle w:val="a4"/>
                  <w:rFonts w:cs="Times New Roman CYR"/>
                </w:rPr>
                <w:t>ГОСТ Р 52306-2005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83" w:name="sub_6095"/>
            <w:r>
              <w:t>95.</w:t>
            </w:r>
            <w:bookmarkEnd w:id="18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фасоль продовольственная белая или красная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99" w:history="1">
              <w:r>
                <w:rPr>
                  <w:rStyle w:val="a4"/>
                  <w:rFonts w:cs="Times New Roman CYR"/>
                </w:rPr>
                <w:t>ГОСТ 7758-75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84" w:name="sub_6096"/>
            <w:r>
              <w:t>96.</w:t>
            </w:r>
            <w:bookmarkEnd w:id="18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фруктовая смесь быстрозамороженная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100" w:history="1">
              <w:r>
                <w:rPr>
                  <w:rStyle w:val="a4"/>
                  <w:rFonts w:cs="Times New Roman CYR"/>
                </w:rPr>
                <w:t>ГОСТ 33823-2016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85" w:name="sub_6097"/>
            <w:r>
              <w:t>97.</w:t>
            </w:r>
            <w:bookmarkEnd w:id="18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фрукты косточковые сушеные (чернослив)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101" w:history="1">
              <w:r>
                <w:rPr>
                  <w:rStyle w:val="a4"/>
                  <w:rFonts w:cs="Times New Roman CYR"/>
                </w:rPr>
                <w:t>ГОСТ 32896-2014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86" w:name="sub_6098"/>
            <w:r>
              <w:t>98.</w:t>
            </w:r>
            <w:bookmarkEnd w:id="18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белый из пшеничной муки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102" w:history="1">
              <w:r>
                <w:rPr>
                  <w:rStyle w:val="a4"/>
                  <w:rFonts w:cs="Times New Roman CYR"/>
                </w:rPr>
                <w:t>ГОСТ 26987-86</w:t>
              </w:r>
            </w:hyperlink>
            <w:r>
              <w:t xml:space="preserve">, </w:t>
            </w:r>
            <w:hyperlink r:id="rId103" w:history="1">
              <w:r>
                <w:rPr>
                  <w:rStyle w:val="a4"/>
                  <w:rFonts w:cs="Times New Roman CYR"/>
                </w:rPr>
                <w:t>ГОСТ 31752-2012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87" w:name="sub_6099"/>
            <w:r>
              <w:t>99.</w:t>
            </w:r>
            <w:bookmarkEnd w:id="18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из смеси муки ржаной хлебопекарной обдирной и пшеничной хлебопекарной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104" w:history="1">
              <w:r>
                <w:rPr>
                  <w:rStyle w:val="a4"/>
                  <w:rFonts w:cs="Times New Roman CYR"/>
                </w:rPr>
                <w:t>ГОСТ 31752-2012</w:t>
              </w:r>
            </w:hyperlink>
            <w:r>
              <w:t xml:space="preserve">, </w:t>
            </w:r>
            <w:hyperlink r:id="rId105" w:history="1">
              <w:r>
                <w:rPr>
                  <w:rStyle w:val="a4"/>
                  <w:rFonts w:cs="Times New Roman CYR"/>
                </w:rPr>
                <w:t>ГОСТ 31807-2018</w:t>
              </w:r>
            </w:hyperlink>
            <w:r>
              <w:t xml:space="preserve">, </w:t>
            </w:r>
            <w:hyperlink r:id="rId106" w:history="1">
              <w:r>
                <w:rPr>
                  <w:rStyle w:val="a4"/>
                  <w:rFonts w:cs="Times New Roman CYR"/>
                </w:rPr>
                <w:t>ГОСТ 26983-2015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88" w:name="sub_6100"/>
            <w:r>
              <w:t>100.</w:t>
            </w:r>
            <w:bookmarkEnd w:id="18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зерновой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107" w:history="1">
              <w:r>
                <w:rPr>
                  <w:rStyle w:val="a4"/>
                  <w:rFonts w:cs="Times New Roman CYR"/>
                </w:rPr>
                <w:t>ГОСТ 25832-89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89" w:name="sub_6101"/>
            <w:r>
              <w:t>101.</w:t>
            </w:r>
            <w:bookmarkEnd w:id="18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хлеб из муки пшеничной хлебопекарной, обогащенный витаминами и минералами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r>
              <w:t>ТУ изготовителя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90" w:name="sub_6102"/>
            <w:r>
              <w:t>102.</w:t>
            </w:r>
            <w:bookmarkEnd w:id="19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хлопья овсяные (вид геркулес, экстра.)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108" w:history="1">
              <w:r>
                <w:rPr>
                  <w:rStyle w:val="a4"/>
                  <w:rFonts w:cs="Times New Roman CYR"/>
                </w:rPr>
                <w:t>ГОСТ 21149-93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91" w:name="sub_6103"/>
            <w:r>
              <w:t>103.</w:t>
            </w:r>
            <w:bookmarkEnd w:id="19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чай черный байховый в ассортименте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r>
              <w:t>ГОСТ Р 32573-2013</w:t>
            </w:r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92" w:name="sub_6104"/>
            <w:r>
              <w:t>104.</w:t>
            </w:r>
            <w:bookmarkEnd w:id="19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черешня свежая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109" w:history="1">
              <w:r>
                <w:rPr>
                  <w:rStyle w:val="a4"/>
                  <w:rFonts w:cs="Times New Roman CYR"/>
                </w:rPr>
                <w:t>ГОСТ 33801/2016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93" w:name="sub_6105"/>
            <w:r>
              <w:t>105.</w:t>
            </w:r>
            <w:bookmarkEnd w:id="19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яблоки свежие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110" w:history="1">
              <w:r>
                <w:rPr>
                  <w:rStyle w:val="a4"/>
                  <w:rFonts w:cs="Times New Roman CYR"/>
                </w:rPr>
                <w:t>ГОСТ 34314/2017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94" w:name="sub_6106"/>
            <w:r>
              <w:t>106.</w:t>
            </w:r>
            <w:bookmarkEnd w:id="19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ядро ореха грецкого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111" w:history="1">
              <w:r>
                <w:rPr>
                  <w:rStyle w:val="a4"/>
                  <w:rFonts w:cs="Times New Roman CYR"/>
                </w:rPr>
                <w:t>ГОСТ 16833-2014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95" w:name="sub_6107"/>
            <w:r>
              <w:t>107.</w:t>
            </w:r>
            <w:bookmarkEnd w:id="19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яйца куриные столовые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112" w:history="1">
              <w:r>
                <w:rPr>
                  <w:rStyle w:val="a4"/>
                  <w:rFonts w:cs="Times New Roman CYR"/>
                </w:rPr>
                <w:t>ГОСТ 31654-2012</w:t>
              </w:r>
            </w:hyperlink>
          </w:p>
        </w:tc>
      </w:tr>
      <w:tr w:rsidR="002B619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5"/>
              <w:jc w:val="center"/>
            </w:pPr>
            <w:bookmarkStart w:id="196" w:name="sub_6108"/>
            <w:r>
              <w:t>108.</w:t>
            </w:r>
            <w:bookmarkEnd w:id="19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E" w:rsidRDefault="002B619E">
            <w:pPr>
              <w:pStyle w:val="a6"/>
            </w:pPr>
            <w:r>
              <w:t>крупа манная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19E" w:rsidRDefault="002B619E">
            <w:pPr>
              <w:pStyle w:val="a6"/>
            </w:pPr>
            <w:hyperlink r:id="rId113" w:history="1">
              <w:r>
                <w:rPr>
                  <w:rStyle w:val="a4"/>
                  <w:rFonts w:cs="Times New Roman CYR"/>
                </w:rPr>
                <w:t>ГОСТ 7022-97</w:t>
              </w:r>
            </w:hyperlink>
          </w:p>
          <w:p w:rsidR="002B619E" w:rsidRDefault="002B619E">
            <w:pPr>
              <w:pStyle w:val="a6"/>
            </w:pPr>
            <w:r>
              <w:t xml:space="preserve">с 01.11.2020 </w:t>
            </w:r>
            <w:hyperlink r:id="rId114" w:history="1">
              <w:r>
                <w:rPr>
                  <w:rStyle w:val="a4"/>
                  <w:rFonts w:cs="Times New Roman CYR"/>
                </w:rPr>
                <w:t>ГОСТ 7022-2019</w:t>
              </w:r>
            </w:hyperlink>
          </w:p>
        </w:tc>
      </w:tr>
    </w:tbl>
    <w:p w:rsidR="002B619E" w:rsidRDefault="002B619E"/>
    <w:p w:rsidR="002B619E" w:rsidRDefault="002B619E">
      <w:r>
        <w:rPr>
          <w:rStyle w:val="a3"/>
          <w:bCs/>
        </w:rPr>
        <w:t>Примечание:</w:t>
      </w:r>
    </w:p>
    <w:p w:rsidR="002B619E" w:rsidRDefault="002B619E">
      <w:bookmarkStart w:id="197" w:name="sub_6111"/>
      <w:r>
        <w:t>* по ГОСТ или по ТУ изготовителя с показателями не ниже ГОСТ.</w:t>
      </w:r>
    </w:p>
    <w:bookmarkEnd w:id="197"/>
    <w:p w:rsidR="002B619E" w:rsidRDefault="002B619E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2B619E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2B619E" w:rsidRDefault="002B619E">
            <w:pPr>
              <w:pStyle w:val="a6"/>
            </w:pPr>
            <w:r>
              <w:t>Руководитель Федеральной службы по</w:t>
            </w:r>
            <w:r>
              <w:br/>
              <w:t>надзору в сфере защиты прав</w:t>
            </w:r>
            <w:r>
              <w:br/>
              <w:t>потребителей и благополучия человека,</w:t>
            </w:r>
            <w:r>
              <w:br/>
              <w:t>Главный государственный санитарный</w:t>
            </w:r>
            <w:r>
              <w:br/>
              <w:t>врач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2B619E" w:rsidRDefault="002B619E">
            <w:pPr>
              <w:pStyle w:val="a5"/>
              <w:jc w:val="right"/>
            </w:pPr>
            <w:r>
              <w:t>А.Ю. Попова</w:t>
            </w:r>
          </w:p>
        </w:tc>
      </w:tr>
    </w:tbl>
    <w:p w:rsidR="002B619E" w:rsidRDefault="002B619E"/>
    <w:sectPr w:rsidR="002B619E">
      <w:headerReference w:type="default" r:id="rId115"/>
      <w:footerReference w:type="default" r:id="rId11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70A" w:rsidRDefault="00B1070A">
      <w:r>
        <w:separator/>
      </w:r>
    </w:p>
  </w:endnote>
  <w:endnote w:type="continuationSeparator" w:id="0">
    <w:p w:rsidR="00B1070A" w:rsidRDefault="00B1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2B619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2B619E" w:rsidRDefault="002B619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E1234">
            <w:rPr>
              <w:rFonts w:ascii="Times New Roman" w:hAnsi="Times New Roman" w:cs="Times New Roman"/>
              <w:noProof/>
              <w:sz w:val="20"/>
              <w:szCs w:val="20"/>
            </w:rPr>
            <w:t>05.09.2024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619E" w:rsidRDefault="002B619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619E" w:rsidRDefault="002B619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E1234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E1234">
            <w:rPr>
              <w:rFonts w:ascii="Times New Roman" w:hAnsi="Times New Roman" w:cs="Times New Roman"/>
              <w:noProof/>
              <w:sz w:val="20"/>
              <w:szCs w:val="20"/>
            </w:rPr>
            <w:t>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70A" w:rsidRDefault="00B1070A">
      <w:r>
        <w:separator/>
      </w:r>
    </w:p>
  </w:footnote>
  <w:footnote w:type="continuationSeparator" w:id="0">
    <w:p w:rsidR="00B1070A" w:rsidRDefault="00B10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19E" w:rsidRDefault="002B619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Методические рекомендации MP 2.4.0179-20 "Рекомендации по организации питания обучающихся…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A9"/>
    <w:rsid w:val="00150A74"/>
    <w:rsid w:val="001B792E"/>
    <w:rsid w:val="002B619E"/>
    <w:rsid w:val="006E1234"/>
    <w:rsid w:val="00B1070A"/>
    <w:rsid w:val="00F1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61C2BB-8C0A-4728-AE90-E7C3AB50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16B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F16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70475466/0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internet.garant.ru/document/redirect/70828844/0" TargetMode="External"/><Relationship Id="rId42" Type="http://schemas.openxmlformats.org/officeDocument/2006/relationships/hyperlink" Target="http://internet.garant.ru/document/redirect/71188940/0" TargetMode="External"/><Relationship Id="rId47" Type="http://schemas.openxmlformats.org/officeDocument/2006/relationships/hyperlink" Target="http://internet.garant.ru/document/redirect/5923669/0" TargetMode="External"/><Relationship Id="rId63" Type="http://schemas.openxmlformats.org/officeDocument/2006/relationships/hyperlink" Target="http://internet.garant.ru/document/redirect/70956880/0" TargetMode="External"/><Relationship Id="rId68" Type="http://schemas.openxmlformats.org/officeDocument/2006/relationships/hyperlink" Target="http://internet.garant.ru/document/redirect/70865982/0" TargetMode="External"/><Relationship Id="rId84" Type="http://schemas.openxmlformats.org/officeDocument/2006/relationships/hyperlink" Target="http://internet.garant.ru/document/redirect/71276818/0" TargetMode="External"/><Relationship Id="rId89" Type="http://schemas.openxmlformats.org/officeDocument/2006/relationships/hyperlink" Target="http://internet.garant.ru/document/redirect/70654012/0" TargetMode="External"/><Relationship Id="rId112" Type="http://schemas.openxmlformats.org/officeDocument/2006/relationships/hyperlink" Target="http://internet.garant.ru/document/redirect/70650974/0" TargetMode="External"/><Relationship Id="rId16" Type="http://schemas.openxmlformats.org/officeDocument/2006/relationships/hyperlink" Target="http://internet.garant.ru/document/redirect/5925561/0" TargetMode="External"/><Relationship Id="rId107" Type="http://schemas.openxmlformats.org/officeDocument/2006/relationships/hyperlink" Target="http://internet.garant.ru/document/redirect/70159872/0" TargetMode="External"/><Relationship Id="rId11" Type="http://schemas.openxmlformats.org/officeDocument/2006/relationships/hyperlink" Target="http://internet.garant.ru/document/redirect/5922078/0" TargetMode="External"/><Relationship Id="rId24" Type="http://schemas.openxmlformats.org/officeDocument/2006/relationships/hyperlink" Target="http://internet.garant.ru/document/redirect/70902326/0" TargetMode="External"/><Relationship Id="rId32" Type="http://schemas.openxmlformats.org/officeDocument/2006/relationships/hyperlink" Target="http://internet.garant.ru/document/redirect/72108610/0" TargetMode="External"/><Relationship Id="rId37" Type="http://schemas.openxmlformats.org/officeDocument/2006/relationships/hyperlink" Target="http://internet.garant.ru/document/redirect/5904189/0" TargetMode="External"/><Relationship Id="rId40" Type="http://schemas.openxmlformats.org/officeDocument/2006/relationships/hyperlink" Target="http://internet.garant.ru/document/redirect/71788872/0" TargetMode="External"/><Relationship Id="rId45" Type="http://schemas.openxmlformats.org/officeDocument/2006/relationships/hyperlink" Target="http://internet.garant.ru/document/redirect/71167388/0" TargetMode="External"/><Relationship Id="rId53" Type="http://schemas.openxmlformats.org/officeDocument/2006/relationships/hyperlink" Target="http://internet.garant.ru/document/redirect/5903957/0" TargetMode="External"/><Relationship Id="rId58" Type="http://schemas.openxmlformats.org/officeDocument/2006/relationships/hyperlink" Target="http://internet.garant.ru/document/redirect/71788872/0" TargetMode="External"/><Relationship Id="rId66" Type="http://schemas.openxmlformats.org/officeDocument/2006/relationships/hyperlink" Target="http://internet.garant.ru/document/redirect/70881748/0" TargetMode="External"/><Relationship Id="rId74" Type="http://schemas.openxmlformats.org/officeDocument/2006/relationships/hyperlink" Target="http://internet.garant.ru/document/redirect/72003972/0" TargetMode="External"/><Relationship Id="rId79" Type="http://schemas.openxmlformats.org/officeDocument/2006/relationships/hyperlink" Target="http://internet.garant.ru/document/redirect/70866004/0" TargetMode="External"/><Relationship Id="rId87" Type="http://schemas.openxmlformats.org/officeDocument/2006/relationships/hyperlink" Target="http://internet.garant.ru/document/redirect/71033168/0" TargetMode="External"/><Relationship Id="rId102" Type="http://schemas.openxmlformats.org/officeDocument/2006/relationships/hyperlink" Target="http://internet.garant.ru/document/redirect/5917126/0" TargetMode="External"/><Relationship Id="rId110" Type="http://schemas.openxmlformats.org/officeDocument/2006/relationships/hyperlink" Target="http://internet.garant.ru/document/redirect/72093550/0" TargetMode="External"/><Relationship Id="rId115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://internet.garant.ru/document/redirect/70878866/0" TargetMode="External"/><Relationship Id="rId82" Type="http://schemas.openxmlformats.org/officeDocument/2006/relationships/hyperlink" Target="http://internet.garant.ru/document/redirect/71100810/0" TargetMode="External"/><Relationship Id="rId90" Type="http://schemas.openxmlformats.org/officeDocument/2006/relationships/hyperlink" Target="http://internet.garant.ru/document/redirect/71788872/0" TargetMode="External"/><Relationship Id="rId95" Type="http://schemas.openxmlformats.org/officeDocument/2006/relationships/hyperlink" Target="http://internet.garant.ru/document/redirect/70878718/0" TargetMode="External"/><Relationship Id="rId19" Type="http://schemas.openxmlformats.org/officeDocument/2006/relationships/hyperlink" Target="http://internet.garant.ru/document/redirect/72003942/0" TargetMode="External"/><Relationship Id="rId14" Type="http://schemas.openxmlformats.org/officeDocument/2006/relationships/hyperlink" Target="http://internet.garant.ru/document/redirect/5925735/0" TargetMode="External"/><Relationship Id="rId22" Type="http://schemas.openxmlformats.org/officeDocument/2006/relationships/hyperlink" Target="http://internet.garant.ru/document/redirect/72032132/0" TargetMode="External"/><Relationship Id="rId27" Type="http://schemas.openxmlformats.org/officeDocument/2006/relationships/hyperlink" Target="http://internet.garant.ru/document/redirect/71169786/0" TargetMode="External"/><Relationship Id="rId30" Type="http://schemas.openxmlformats.org/officeDocument/2006/relationships/hyperlink" Target="http://internet.garant.ru/document/redirect/70845356/0" TargetMode="External"/><Relationship Id="rId35" Type="http://schemas.openxmlformats.org/officeDocument/2006/relationships/hyperlink" Target="http://internet.garant.ru/document/redirect/72003362/0" TargetMode="External"/><Relationship Id="rId43" Type="http://schemas.openxmlformats.org/officeDocument/2006/relationships/hyperlink" Target="http://internet.garant.ru/document/redirect/70878858/0" TargetMode="External"/><Relationship Id="rId48" Type="http://schemas.openxmlformats.org/officeDocument/2006/relationships/hyperlink" Target="http://internet.garant.ru/document/redirect/5923612/0" TargetMode="External"/><Relationship Id="rId56" Type="http://schemas.openxmlformats.org/officeDocument/2006/relationships/hyperlink" Target="http://internet.garant.ru/document/redirect/5922718/0" TargetMode="External"/><Relationship Id="rId64" Type="http://schemas.openxmlformats.org/officeDocument/2006/relationships/hyperlink" Target="http://internet.garant.ru/document/redirect/70754088/0" TargetMode="External"/><Relationship Id="rId69" Type="http://schemas.openxmlformats.org/officeDocument/2006/relationships/hyperlink" Target="http://internet.garant.ru/document/redirect/5922918/0" TargetMode="External"/><Relationship Id="rId77" Type="http://schemas.openxmlformats.org/officeDocument/2006/relationships/hyperlink" Target="http://internet.garant.ru/document/redirect/70878766/0" TargetMode="External"/><Relationship Id="rId100" Type="http://schemas.openxmlformats.org/officeDocument/2006/relationships/hyperlink" Target="http://internet.garant.ru/document/redirect/71788872/0" TargetMode="External"/><Relationship Id="rId105" Type="http://schemas.openxmlformats.org/officeDocument/2006/relationships/hyperlink" Target="http://internet.garant.ru/document/redirect/72213220/0" TargetMode="External"/><Relationship Id="rId113" Type="http://schemas.openxmlformats.org/officeDocument/2006/relationships/hyperlink" Target="http://internet.garant.ru/document/redirect/5925761/0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://internet.garant.ru/document/redirect/71140010/0" TargetMode="External"/><Relationship Id="rId51" Type="http://schemas.openxmlformats.org/officeDocument/2006/relationships/hyperlink" Target="http://internet.garant.ru/document/redirect/5925462/0" TargetMode="External"/><Relationship Id="rId72" Type="http://schemas.openxmlformats.org/officeDocument/2006/relationships/hyperlink" Target="http://internet.garant.ru/document/redirect/71158740/0" TargetMode="External"/><Relationship Id="rId80" Type="http://schemas.openxmlformats.org/officeDocument/2006/relationships/hyperlink" Target="http://internet.garant.ru/document/redirect/70866004/0" TargetMode="External"/><Relationship Id="rId85" Type="http://schemas.openxmlformats.org/officeDocument/2006/relationships/hyperlink" Target="http://internet.garant.ru/document/redirect/71276818/0" TargetMode="External"/><Relationship Id="rId93" Type="http://schemas.openxmlformats.org/officeDocument/2006/relationships/hyperlink" Target="http://internet.garant.ru/document/redirect/5920041/0" TargetMode="External"/><Relationship Id="rId98" Type="http://schemas.openxmlformats.org/officeDocument/2006/relationships/hyperlink" Target="http://internet.garant.ru/document/redirect/5922570/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71788872/0" TargetMode="External"/><Relationship Id="rId17" Type="http://schemas.openxmlformats.org/officeDocument/2006/relationships/hyperlink" Target="http://internet.garant.ru/document/redirect/74012385/0" TargetMode="External"/><Relationship Id="rId25" Type="http://schemas.openxmlformats.org/officeDocument/2006/relationships/hyperlink" Target="http://internet.garant.ru/document/redirect/70845356/0" TargetMode="External"/><Relationship Id="rId33" Type="http://schemas.openxmlformats.org/officeDocument/2006/relationships/hyperlink" Target="http://internet.garant.ru/document/redirect/70845356/0" TargetMode="External"/><Relationship Id="rId38" Type="http://schemas.openxmlformats.org/officeDocument/2006/relationships/hyperlink" Target="http://internet.garant.ru/document/redirect/70159830/0" TargetMode="External"/><Relationship Id="rId46" Type="http://schemas.openxmlformats.org/officeDocument/2006/relationships/hyperlink" Target="http://internet.garant.ru/document/redirect/5925530/0" TargetMode="External"/><Relationship Id="rId59" Type="http://schemas.openxmlformats.org/officeDocument/2006/relationships/hyperlink" Target="http://internet.garant.ru/document/redirect/72154530/0" TargetMode="External"/><Relationship Id="rId67" Type="http://schemas.openxmlformats.org/officeDocument/2006/relationships/hyperlink" Target="http://internet.garant.ru/document/redirect/71965208/0" TargetMode="External"/><Relationship Id="rId103" Type="http://schemas.openxmlformats.org/officeDocument/2006/relationships/hyperlink" Target="http://internet.garant.ru/document/redirect/70875504/0" TargetMode="External"/><Relationship Id="rId108" Type="http://schemas.openxmlformats.org/officeDocument/2006/relationships/hyperlink" Target="http://internet.garant.ru/document/redirect/5904983/0" TargetMode="External"/><Relationship Id="rId116" Type="http://schemas.openxmlformats.org/officeDocument/2006/relationships/footer" Target="footer1.xml"/><Relationship Id="rId20" Type="http://schemas.openxmlformats.org/officeDocument/2006/relationships/hyperlink" Target="http://internet.garant.ru/document/redirect/71427674/0" TargetMode="External"/><Relationship Id="rId41" Type="http://schemas.openxmlformats.org/officeDocument/2006/relationships/hyperlink" Target="http://internet.garant.ru/document/redirect/71938716/0" TargetMode="External"/><Relationship Id="rId54" Type="http://schemas.openxmlformats.org/officeDocument/2006/relationships/hyperlink" Target="http://internet.garant.ru/document/redirect/72154530/0" TargetMode="External"/><Relationship Id="rId62" Type="http://schemas.openxmlformats.org/officeDocument/2006/relationships/hyperlink" Target="http://internet.garant.ru/document/redirect/72124706/0" TargetMode="External"/><Relationship Id="rId70" Type="http://schemas.openxmlformats.org/officeDocument/2006/relationships/hyperlink" Target="http://internet.garant.ru/document/redirect/3924934/0" TargetMode="External"/><Relationship Id="rId75" Type="http://schemas.openxmlformats.org/officeDocument/2006/relationships/hyperlink" Target="http://internet.garant.ru/document/redirect/72051396/0" TargetMode="External"/><Relationship Id="rId83" Type="http://schemas.openxmlformats.org/officeDocument/2006/relationships/hyperlink" Target="http://internet.garant.ru/document/redirect/71800688/0" TargetMode="External"/><Relationship Id="rId88" Type="http://schemas.openxmlformats.org/officeDocument/2006/relationships/hyperlink" Target="http://internet.garant.ru/document/redirect/70975880/0" TargetMode="External"/><Relationship Id="rId91" Type="http://schemas.openxmlformats.org/officeDocument/2006/relationships/hyperlink" Target="http://internet.garant.ru/document/redirect/72049520/0" TargetMode="External"/><Relationship Id="rId96" Type="http://schemas.openxmlformats.org/officeDocument/2006/relationships/hyperlink" Target="http://internet.garant.ru/document/redirect/72125028/0" TargetMode="External"/><Relationship Id="rId111" Type="http://schemas.openxmlformats.org/officeDocument/2006/relationships/hyperlink" Target="http://internet.garant.ru/document/redirect/71170590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71788872/0" TargetMode="External"/><Relationship Id="rId23" Type="http://schemas.openxmlformats.org/officeDocument/2006/relationships/hyperlink" Target="http://internet.garant.ru/document/redirect/71233014/0" TargetMode="External"/><Relationship Id="rId28" Type="http://schemas.openxmlformats.org/officeDocument/2006/relationships/hyperlink" Target="http://internet.garant.ru/document/redirect/5922235/0" TargetMode="External"/><Relationship Id="rId36" Type="http://schemas.openxmlformats.org/officeDocument/2006/relationships/hyperlink" Target="http://internet.garant.ru/document/redirect/71409794/0" TargetMode="External"/><Relationship Id="rId49" Type="http://schemas.openxmlformats.org/officeDocument/2006/relationships/hyperlink" Target="http://internet.garant.ru/document/redirect/71809032/0" TargetMode="External"/><Relationship Id="rId57" Type="http://schemas.openxmlformats.org/officeDocument/2006/relationships/hyperlink" Target="http://internet.garant.ru/document/redirect/71977438/0" TargetMode="External"/><Relationship Id="rId106" Type="http://schemas.openxmlformats.org/officeDocument/2006/relationships/hyperlink" Target="http://internet.garant.ru/document/redirect/71360520/0" TargetMode="External"/><Relationship Id="rId114" Type="http://schemas.openxmlformats.org/officeDocument/2006/relationships/hyperlink" Target="http://internet.garant.ru/document/redirect/74233925/0" TargetMode="External"/><Relationship Id="rId10" Type="http://schemas.openxmlformats.org/officeDocument/2006/relationships/hyperlink" Target="http://internet.garant.ru/document/redirect/70759296/0" TargetMode="External"/><Relationship Id="rId31" Type="http://schemas.openxmlformats.org/officeDocument/2006/relationships/hyperlink" Target="http://internet.garant.ru/document/redirect/72003972/0" TargetMode="External"/><Relationship Id="rId44" Type="http://schemas.openxmlformats.org/officeDocument/2006/relationships/hyperlink" Target="http://internet.garant.ru/document/redirect/70231314/0" TargetMode="External"/><Relationship Id="rId52" Type="http://schemas.openxmlformats.org/officeDocument/2006/relationships/hyperlink" Target="http://internet.garant.ru/document/redirect/72003926/0" TargetMode="External"/><Relationship Id="rId60" Type="http://schemas.openxmlformats.org/officeDocument/2006/relationships/hyperlink" Target="http://internet.garant.ru/document/redirect/70771282/0" TargetMode="External"/><Relationship Id="rId65" Type="http://schemas.openxmlformats.org/officeDocument/2006/relationships/hyperlink" Target="http://internet.garant.ru/document/redirect/70670376/0" TargetMode="External"/><Relationship Id="rId73" Type="http://schemas.openxmlformats.org/officeDocument/2006/relationships/hyperlink" Target="http://internet.garant.ru/document/redirect/71667604/0" TargetMode="External"/><Relationship Id="rId78" Type="http://schemas.openxmlformats.org/officeDocument/2006/relationships/hyperlink" Target="http://internet.garant.ru/document/redirect/71307228/0" TargetMode="External"/><Relationship Id="rId81" Type="http://schemas.openxmlformats.org/officeDocument/2006/relationships/hyperlink" Target="http://internet.garant.ru/document/redirect/72108466/0" TargetMode="External"/><Relationship Id="rId86" Type="http://schemas.openxmlformats.org/officeDocument/2006/relationships/hyperlink" Target="http://internet.garant.ru/document/redirect/70888614/0" TargetMode="External"/><Relationship Id="rId94" Type="http://schemas.openxmlformats.org/officeDocument/2006/relationships/hyperlink" Target="http://internet.garant.ru/document/redirect/71139584/0" TargetMode="External"/><Relationship Id="rId99" Type="http://schemas.openxmlformats.org/officeDocument/2006/relationships/hyperlink" Target="http://internet.garant.ru/document/redirect/5925944/0" TargetMode="External"/><Relationship Id="rId101" Type="http://schemas.openxmlformats.org/officeDocument/2006/relationships/hyperlink" Target="http://internet.garant.ru/document/redirect/7114001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2154530/0" TargetMode="External"/><Relationship Id="rId13" Type="http://schemas.openxmlformats.org/officeDocument/2006/relationships/hyperlink" Target="http://internet.garant.ru/document/redirect/72003940/0" TargetMode="External"/><Relationship Id="rId18" Type="http://schemas.openxmlformats.org/officeDocument/2006/relationships/hyperlink" Target="http://internet.garant.ru/document/redirect/70845356/0" TargetMode="External"/><Relationship Id="rId39" Type="http://schemas.openxmlformats.org/officeDocument/2006/relationships/hyperlink" Target="http://internet.garant.ru/document/redirect/71788872/0" TargetMode="External"/><Relationship Id="rId109" Type="http://schemas.openxmlformats.org/officeDocument/2006/relationships/hyperlink" Target="http://internet.garant.ru/document/redirect/71667594/0" TargetMode="External"/><Relationship Id="rId34" Type="http://schemas.openxmlformats.org/officeDocument/2006/relationships/hyperlink" Target="http://internet.garant.ru/document/redirect/71798390/0" TargetMode="External"/><Relationship Id="rId50" Type="http://schemas.openxmlformats.org/officeDocument/2006/relationships/hyperlink" Target="http://internet.garant.ru/document/redirect/5925586/0" TargetMode="External"/><Relationship Id="rId55" Type="http://schemas.openxmlformats.org/officeDocument/2006/relationships/hyperlink" Target="http://internet.garant.ru/document/redirect/72051414/0" TargetMode="External"/><Relationship Id="rId76" Type="http://schemas.openxmlformats.org/officeDocument/2006/relationships/hyperlink" Target="http://internet.garant.ru/document/redirect/5923466/0" TargetMode="External"/><Relationship Id="rId97" Type="http://schemas.openxmlformats.org/officeDocument/2006/relationships/hyperlink" Target="http://internet.garant.ru/document/redirect/72051404/0" TargetMode="External"/><Relationship Id="rId104" Type="http://schemas.openxmlformats.org/officeDocument/2006/relationships/hyperlink" Target="http://internet.garant.ru/document/redirect/70875504/0" TargetMode="External"/><Relationship Id="rId7" Type="http://schemas.openxmlformats.org/officeDocument/2006/relationships/hyperlink" Target="http://internet.garant.ru/document/redirect/71232688/0" TargetMode="External"/><Relationship Id="rId71" Type="http://schemas.openxmlformats.org/officeDocument/2006/relationships/hyperlink" Target="http://internet.garant.ru/document/redirect/72013150/0" TargetMode="External"/><Relationship Id="rId92" Type="http://schemas.openxmlformats.org/officeDocument/2006/relationships/hyperlink" Target="http://internet.garant.ru/document/redirect/70865982/0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7084535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7715</Words>
  <Characters>43981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1_1</cp:lastModifiedBy>
  <cp:revision>2</cp:revision>
  <cp:lastPrinted>2021-01-21T12:07:00Z</cp:lastPrinted>
  <dcterms:created xsi:type="dcterms:W3CDTF">2024-09-05T06:13:00Z</dcterms:created>
  <dcterms:modified xsi:type="dcterms:W3CDTF">2024-09-05T06:13:00Z</dcterms:modified>
</cp:coreProperties>
</file>